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6EF" w:rsidRPr="00BB1B65" w:rsidRDefault="00E906EF" w:rsidP="00A87544">
      <w:pPr>
        <w:jc w:val="center"/>
        <w:rPr>
          <w:sz w:val="28"/>
          <w:szCs w:val="28"/>
        </w:rPr>
      </w:pPr>
      <w:r w:rsidRPr="00BB1B65">
        <w:rPr>
          <w:sz w:val="28"/>
          <w:szCs w:val="28"/>
        </w:rPr>
        <w:t>МИНОБРНАУКИ РОССИИ</w:t>
      </w:r>
    </w:p>
    <w:p w:rsidR="00E906EF" w:rsidRPr="00BB1B65" w:rsidRDefault="00E906E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906EF" w:rsidRPr="00BB1B65" w:rsidRDefault="00E906EF" w:rsidP="00A87544">
      <w:pPr>
        <w:jc w:val="center"/>
        <w:rPr>
          <w:b/>
          <w:sz w:val="28"/>
          <w:szCs w:val="28"/>
        </w:rPr>
      </w:pPr>
      <w:r w:rsidRPr="00BB1B65">
        <w:rPr>
          <w:b/>
          <w:sz w:val="28"/>
          <w:szCs w:val="28"/>
        </w:rPr>
        <w:t>«Гжельский государственный университет»</w:t>
      </w:r>
    </w:p>
    <w:p w:rsidR="00E906EF" w:rsidRPr="00BB1B65" w:rsidRDefault="00E906EF" w:rsidP="00A87544">
      <w:pPr>
        <w:jc w:val="center"/>
        <w:rPr>
          <w:sz w:val="28"/>
          <w:szCs w:val="28"/>
        </w:rPr>
      </w:pPr>
      <w:r w:rsidRPr="00BB1B65">
        <w:rPr>
          <w:sz w:val="28"/>
          <w:szCs w:val="28"/>
        </w:rPr>
        <w:t>(ГГУ)</w:t>
      </w:r>
    </w:p>
    <w:p w:rsidR="00E906EF" w:rsidRPr="00BB1B65" w:rsidRDefault="00E906EF" w:rsidP="00A87544">
      <w:pPr>
        <w:rPr>
          <w:sz w:val="28"/>
          <w:szCs w:val="28"/>
        </w:rPr>
      </w:pPr>
    </w:p>
    <w:p w:rsidR="00E906EF" w:rsidRPr="00BB1B65" w:rsidRDefault="00E906EF" w:rsidP="00A87544">
      <w:pPr>
        <w:pStyle w:val="Style15"/>
        <w:tabs>
          <w:tab w:val="left" w:leader="underscore" w:pos="9760"/>
        </w:tabs>
        <w:spacing w:line="360" w:lineRule="auto"/>
        <w:rPr>
          <w:rStyle w:val="FontStyle53"/>
          <w:bCs/>
          <w:sz w:val="28"/>
          <w:szCs w:val="28"/>
        </w:rPr>
      </w:pPr>
    </w:p>
    <w:p w:rsidR="00E906EF" w:rsidRPr="00BB1B65" w:rsidRDefault="00E906EF" w:rsidP="00A87544">
      <w:pPr>
        <w:pStyle w:val="Style15"/>
        <w:tabs>
          <w:tab w:val="left" w:leader="underscore" w:pos="9760"/>
        </w:tabs>
        <w:spacing w:line="360" w:lineRule="auto"/>
        <w:rPr>
          <w:rStyle w:val="FontStyle53"/>
          <w:bCs/>
          <w:sz w:val="28"/>
          <w:szCs w:val="28"/>
        </w:rPr>
      </w:pPr>
    </w:p>
    <w:p w:rsidR="00E906EF" w:rsidRPr="00BB1B65" w:rsidRDefault="00E906EF" w:rsidP="00A87544">
      <w:pPr>
        <w:pStyle w:val="Style15"/>
        <w:tabs>
          <w:tab w:val="left" w:leader="underscore" w:pos="9760"/>
        </w:tabs>
        <w:spacing w:line="360" w:lineRule="auto"/>
        <w:rPr>
          <w:rStyle w:val="FontStyle53"/>
          <w:bCs/>
          <w:sz w:val="28"/>
          <w:szCs w:val="28"/>
        </w:rPr>
      </w:pPr>
    </w:p>
    <w:p w:rsidR="00E906EF" w:rsidRPr="00BB1B65" w:rsidRDefault="00E906E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E906EF" w:rsidRPr="00BB1B65" w:rsidRDefault="00E906EF" w:rsidP="00A87544">
      <w:pPr>
        <w:tabs>
          <w:tab w:val="left" w:pos="680"/>
          <w:tab w:val="left" w:pos="851"/>
          <w:tab w:val="left" w:pos="6240"/>
        </w:tabs>
        <w:rPr>
          <w:noProof/>
          <w:sz w:val="28"/>
          <w:szCs w:val="28"/>
        </w:rPr>
      </w:pPr>
      <w:r w:rsidRPr="00BB1B65">
        <w:rPr>
          <w:noProof/>
          <w:sz w:val="28"/>
          <w:szCs w:val="28"/>
        </w:rPr>
        <w:tab/>
      </w:r>
    </w:p>
    <w:p w:rsidR="00E906EF" w:rsidRPr="00BB1B65" w:rsidRDefault="00E906EF" w:rsidP="00A87544">
      <w:pPr>
        <w:tabs>
          <w:tab w:val="left" w:pos="680"/>
          <w:tab w:val="left" w:pos="851"/>
          <w:tab w:val="left" w:pos="6240"/>
        </w:tabs>
        <w:rPr>
          <w:noProof/>
          <w:sz w:val="28"/>
          <w:szCs w:val="28"/>
        </w:rPr>
      </w:pPr>
    </w:p>
    <w:p w:rsidR="00E906EF" w:rsidRPr="00BB1B65" w:rsidRDefault="00E906EF" w:rsidP="00A87544">
      <w:pPr>
        <w:tabs>
          <w:tab w:val="left" w:pos="680"/>
          <w:tab w:val="left" w:pos="851"/>
          <w:tab w:val="left" w:pos="6240"/>
        </w:tabs>
        <w:rPr>
          <w:sz w:val="28"/>
          <w:szCs w:val="28"/>
        </w:rPr>
      </w:pPr>
    </w:p>
    <w:p w:rsidR="00E906EF" w:rsidRPr="00BB1B65" w:rsidRDefault="00E906EF" w:rsidP="00B020E2">
      <w:pPr>
        <w:pStyle w:val="Style11"/>
        <w:widowControl/>
        <w:rPr>
          <w:bCs/>
          <w:sz w:val="28"/>
          <w:szCs w:val="28"/>
          <w:u w:val="single"/>
        </w:rPr>
      </w:pPr>
      <w:r w:rsidRPr="00BB1B65">
        <w:rPr>
          <w:bCs/>
          <w:sz w:val="28"/>
          <w:szCs w:val="28"/>
          <w:u w:val="single"/>
        </w:rPr>
        <w:t>Рабочая программа дисциплины</w:t>
      </w:r>
    </w:p>
    <w:p w:rsidR="00E906EF" w:rsidRPr="00BB1B65" w:rsidRDefault="00E906EF" w:rsidP="00A87544">
      <w:pPr>
        <w:tabs>
          <w:tab w:val="left" w:pos="680"/>
          <w:tab w:val="left" w:pos="851"/>
        </w:tabs>
        <w:jc w:val="center"/>
        <w:rPr>
          <w:sz w:val="28"/>
          <w:szCs w:val="28"/>
        </w:rPr>
      </w:pPr>
    </w:p>
    <w:p w:rsidR="00E906EF" w:rsidRPr="00BB1B65" w:rsidRDefault="00E906EF" w:rsidP="00A827B3">
      <w:pPr>
        <w:pStyle w:val="Style12"/>
        <w:spacing w:line="240" w:lineRule="auto"/>
        <w:jc w:val="center"/>
        <w:rPr>
          <w:rStyle w:val="FontStyle60"/>
          <w:sz w:val="28"/>
          <w:szCs w:val="28"/>
          <w:vertAlign w:val="superscript"/>
        </w:rPr>
      </w:pPr>
      <w:proofErr w:type="spellStart"/>
      <w:r w:rsidRPr="00744364">
        <w:rPr>
          <w:b/>
          <w:color w:val="000000"/>
          <w:sz w:val="28"/>
          <w:szCs w:val="28"/>
        </w:rPr>
        <w:t>Цветоведение</w:t>
      </w:r>
      <w:proofErr w:type="spellEnd"/>
      <w:r w:rsidRPr="00744364">
        <w:rPr>
          <w:b/>
          <w:color w:val="000000"/>
          <w:sz w:val="28"/>
          <w:szCs w:val="28"/>
        </w:rPr>
        <w:t xml:space="preserve"> и </w:t>
      </w:r>
      <w:proofErr w:type="spellStart"/>
      <w:r w:rsidRPr="00744364">
        <w:rPr>
          <w:b/>
          <w:color w:val="000000"/>
          <w:sz w:val="28"/>
          <w:szCs w:val="28"/>
        </w:rPr>
        <w:t>колористика</w:t>
      </w:r>
      <w:proofErr w:type="spellEnd"/>
    </w:p>
    <w:p w:rsidR="00E906EF" w:rsidRPr="00BB1B65" w:rsidRDefault="00E906E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906EF" w:rsidRPr="00BB1B65">
        <w:trPr>
          <w:trHeight w:val="409"/>
        </w:trPr>
        <w:tc>
          <w:tcPr>
            <w:tcW w:w="3646" w:type="dxa"/>
          </w:tcPr>
          <w:p w:rsidR="00E906EF" w:rsidRPr="00BB1B65" w:rsidRDefault="00E906E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906EF" w:rsidRPr="00BB1B65" w:rsidRDefault="00E906EF" w:rsidP="00780A53">
            <w:pPr>
              <w:rPr>
                <w:rStyle w:val="FontStyle53"/>
                <w:b w:val="0"/>
                <w:color w:val="000000"/>
                <w:sz w:val="28"/>
                <w:szCs w:val="28"/>
              </w:rPr>
            </w:pPr>
            <w:r w:rsidRPr="00B020E2">
              <w:rPr>
                <w:color w:val="000000"/>
                <w:sz w:val="28"/>
                <w:szCs w:val="28"/>
              </w:rPr>
              <w:t>54.05.05Живопись и изящные искусства</w:t>
            </w:r>
          </w:p>
        </w:tc>
      </w:tr>
      <w:tr w:rsidR="00E906EF" w:rsidRPr="00BB1B65">
        <w:trPr>
          <w:trHeight w:val="402"/>
        </w:trPr>
        <w:tc>
          <w:tcPr>
            <w:tcW w:w="3646" w:type="dxa"/>
          </w:tcPr>
          <w:p w:rsidR="0033256B" w:rsidRDefault="0033256B" w:rsidP="00A87544">
            <w:pPr>
              <w:pStyle w:val="Style15"/>
              <w:tabs>
                <w:tab w:val="left" w:leader="underscore" w:pos="9768"/>
              </w:tabs>
              <w:ind w:right="-5211"/>
              <w:jc w:val="left"/>
              <w:rPr>
                <w:rStyle w:val="FontStyle53"/>
                <w:b w:val="0"/>
                <w:bCs/>
                <w:i/>
                <w:sz w:val="28"/>
                <w:szCs w:val="28"/>
              </w:rPr>
            </w:pPr>
          </w:p>
          <w:p w:rsidR="00E906EF" w:rsidRPr="00BB1B65" w:rsidRDefault="00E906E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33256B" w:rsidRDefault="0033256B" w:rsidP="00A87544">
            <w:pPr>
              <w:jc w:val="both"/>
              <w:rPr>
                <w:rStyle w:val="FontStyle53"/>
                <w:b w:val="0"/>
                <w:sz w:val="28"/>
                <w:szCs w:val="28"/>
              </w:rPr>
            </w:pPr>
          </w:p>
          <w:p w:rsidR="00E906EF" w:rsidRPr="00BB1B65" w:rsidRDefault="00E906EF" w:rsidP="00A87544">
            <w:pPr>
              <w:jc w:val="both"/>
              <w:rPr>
                <w:rStyle w:val="FontStyle53"/>
                <w:b w:val="0"/>
                <w:sz w:val="28"/>
                <w:szCs w:val="28"/>
              </w:rPr>
            </w:pPr>
            <w:r>
              <w:rPr>
                <w:rStyle w:val="FontStyle53"/>
                <w:b w:val="0"/>
                <w:sz w:val="28"/>
                <w:szCs w:val="28"/>
              </w:rPr>
              <w:t>Художник-живописец</w:t>
            </w:r>
          </w:p>
        </w:tc>
      </w:tr>
      <w:tr w:rsidR="00E906EF" w:rsidRPr="00BB1B65">
        <w:tc>
          <w:tcPr>
            <w:tcW w:w="3646" w:type="dxa"/>
          </w:tcPr>
          <w:p w:rsidR="00E906EF" w:rsidRPr="00BB1B65" w:rsidRDefault="00E906E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906EF" w:rsidRPr="00BB1B65" w:rsidRDefault="00E906EF" w:rsidP="00A87544">
            <w:pPr>
              <w:pStyle w:val="Style15"/>
              <w:tabs>
                <w:tab w:val="left" w:leader="underscore" w:pos="9768"/>
              </w:tabs>
              <w:jc w:val="center"/>
              <w:rPr>
                <w:rStyle w:val="FontStyle53"/>
                <w:b w:val="0"/>
                <w:bCs/>
                <w:sz w:val="28"/>
                <w:szCs w:val="28"/>
              </w:rPr>
            </w:pPr>
          </w:p>
        </w:tc>
      </w:tr>
      <w:tr w:rsidR="00E906EF" w:rsidRPr="00BB1B65">
        <w:tc>
          <w:tcPr>
            <w:tcW w:w="3646" w:type="dxa"/>
          </w:tcPr>
          <w:p w:rsidR="00E906EF" w:rsidRPr="00BB1B65" w:rsidRDefault="00E906EF" w:rsidP="00A87544">
            <w:pPr>
              <w:pStyle w:val="Style15"/>
              <w:tabs>
                <w:tab w:val="left" w:leader="underscore" w:pos="9768"/>
              </w:tabs>
              <w:jc w:val="left"/>
              <w:rPr>
                <w:rStyle w:val="FontStyle53"/>
                <w:b w:val="0"/>
                <w:bCs/>
                <w:i/>
                <w:sz w:val="28"/>
                <w:szCs w:val="28"/>
              </w:rPr>
            </w:pPr>
          </w:p>
          <w:p w:rsidR="00E906EF" w:rsidRPr="00BB1B65" w:rsidRDefault="00E906E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906EF" w:rsidRDefault="00E906EF" w:rsidP="00A87544">
            <w:pPr>
              <w:pStyle w:val="Style15"/>
              <w:tabs>
                <w:tab w:val="left" w:leader="underscore" w:pos="9768"/>
              </w:tabs>
              <w:rPr>
                <w:rStyle w:val="FontStyle53"/>
                <w:b w:val="0"/>
                <w:sz w:val="28"/>
                <w:szCs w:val="28"/>
              </w:rPr>
            </w:pPr>
          </w:p>
          <w:p w:rsidR="00E906EF" w:rsidRPr="00BB1B65" w:rsidRDefault="00E906EF" w:rsidP="00A87544">
            <w:pPr>
              <w:pStyle w:val="Style15"/>
              <w:tabs>
                <w:tab w:val="left" w:leader="underscore" w:pos="9768"/>
              </w:tabs>
              <w:rPr>
                <w:rStyle w:val="FontStyle53"/>
                <w:b w:val="0"/>
                <w:bCs/>
                <w:sz w:val="28"/>
                <w:szCs w:val="28"/>
              </w:rPr>
            </w:pPr>
            <w:r w:rsidRPr="00277C4B">
              <w:rPr>
                <w:bCs/>
                <w:sz w:val="28"/>
                <w:szCs w:val="28"/>
              </w:rPr>
              <w:t>Специалист</w:t>
            </w:r>
          </w:p>
        </w:tc>
      </w:tr>
    </w:tbl>
    <w:p w:rsidR="00E906EF" w:rsidRPr="00BB1B65" w:rsidRDefault="00E906EF" w:rsidP="00A87544">
      <w:pPr>
        <w:pStyle w:val="Style15"/>
        <w:tabs>
          <w:tab w:val="left" w:leader="underscore" w:pos="9768"/>
        </w:tabs>
        <w:jc w:val="center"/>
        <w:rPr>
          <w:rStyle w:val="FontStyle53"/>
          <w:bCs/>
          <w:sz w:val="28"/>
          <w:szCs w:val="28"/>
        </w:rPr>
      </w:pPr>
    </w:p>
    <w:p w:rsidR="00E906EF" w:rsidRPr="00BB1B65" w:rsidRDefault="00E906EF" w:rsidP="00A87544">
      <w:pPr>
        <w:pStyle w:val="Style15"/>
        <w:tabs>
          <w:tab w:val="left" w:leader="underscore" w:pos="9768"/>
        </w:tabs>
        <w:jc w:val="center"/>
        <w:rPr>
          <w:rStyle w:val="FontStyle53"/>
          <w:bCs/>
          <w:sz w:val="28"/>
          <w:szCs w:val="28"/>
        </w:rPr>
      </w:pPr>
    </w:p>
    <w:p w:rsidR="00E906EF" w:rsidRPr="00BB1B65" w:rsidRDefault="00E906EF" w:rsidP="00A87544">
      <w:pPr>
        <w:pStyle w:val="Style15"/>
        <w:tabs>
          <w:tab w:val="left" w:leader="underscore" w:pos="9768"/>
        </w:tabs>
        <w:jc w:val="center"/>
        <w:rPr>
          <w:rStyle w:val="FontStyle53"/>
          <w:bCs/>
          <w:sz w:val="28"/>
          <w:szCs w:val="28"/>
        </w:rPr>
      </w:pPr>
    </w:p>
    <w:p w:rsidR="00E906EF" w:rsidRDefault="00E906EF" w:rsidP="00A87544">
      <w:pPr>
        <w:pStyle w:val="Style15"/>
        <w:tabs>
          <w:tab w:val="left" w:leader="underscore" w:pos="9768"/>
        </w:tabs>
        <w:rPr>
          <w:rStyle w:val="FontStyle53"/>
          <w:bCs/>
          <w:sz w:val="28"/>
          <w:szCs w:val="28"/>
        </w:rPr>
      </w:pPr>
    </w:p>
    <w:p w:rsidR="00E906EF" w:rsidRDefault="00E906EF" w:rsidP="00A87544">
      <w:pPr>
        <w:pStyle w:val="Style15"/>
        <w:tabs>
          <w:tab w:val="left" w:leader="underscore" w:pos="9768"/>
        </w:tabs>
        <w:rPr>
          <w:rStyle w:val="FontStyle53"/>
          <w:bCs/>
          <w:sz w:val="28"/>
          <w:szCs w:val="28"/>
        </w:rPr>
      </w:pPr>
    </w:p>
    <w:p w:rsidR="00E906EF" w:rsidRDefault="00E906EF" w:rsidP="00A87544">
      <w:pPr>
        <w:pStyle w:val="Style15"/>
        <w:tabs>
          <w:tab w:val="left" w:leader="underscore" w:pos="9768"/>
        </w:tabs>
        <w:rPr>
          <w:rStyle w:val="FontStyle53"/>
          <w:bCs/>
          <w:sz w:val="28"/>
          <w:szCs w:val="28"/>
        </w:rPr>
      </w:pPr>
    </w:p>
    <w:p w:rsidR="00E906EF" w:rsidRDefault="00E906EF" w:rsidP="00A87544">
      <w:pPr>
        <w:pStyle w:val="Style15"/>
        <w:tabs>
          <w:tab w:val="left" w:leader="underscore" w:pos="9768"/>
        </w:tabs>
        <w:rPr>
          <w:rStyle w:val="FontStyle53"/>
          <w:bCs/>
          <w:sz w:val="28"/>
          <w:szCs w:val="28"/>
        </w:rPr>
      </w:pPr>
    </w:p>
    <w:p w:rsidR="00E906EF" w:rsidRDefault="00E906EF" w:rsidP="00A87544">
      <w:pPr>
        <w:pStyle w:val="Style15"/>
        <w:tabs>
          <w:tab w:val="left" w:leader="underscore" w:pos="9768"/>
        </w:tabs>
        <w:rPr>
          <w:rStyle w:val="FontStyle53"/>
          <w:bCs/>
          <w:sz w:val="28"/>
          <w:szCs w:val="28"/>
        </w:rPr>
      </w:pPr>
    </w:p>
    <w:p w:rsidR="00E906EF" w:rsidRDefault="00E906EF" w:rsidP="00A87544">
      <w:pPr>
        <w:pStyle w:val="Style15"/>
        <w:tabs>
          <w:tab w:val="left" w:leader="underscore" w:pos="9768"/>
        </w:tabs>
        <w:rPr>
          <w:rStyle w:val="FontStyle53"/>
          <w:bCs/>
          <w:sz w:val="28"/>
          <w:szCs w:val="28"/>
        </w:rPr>
      </w:pPr>
    </w:p>
    <w:p w:rsidR="0033256B" w:rsidRDefault="0033256B" w:rsidP="00A87544">
      <w:pPr>
        <w:pStyle w:val="Style15"/>
        <w:tabs>
          <w:tab w:val="left" w:leader="underscore" w:pos="9768"/>
        </w:tabs>
        <w:rPr>
          <w:rStyle w:val="FontStyle53"/>
          <w:bCs/>
          <w:sz w:val="28"/>
          <w:szCs w:val="28"/>
        </w:rPr>
      </w:pPr>
    </w:p>
    <w:p w:rsidR="0033256B" w:rsidRDefault="0033256B" w:rsidP="00A87544">
      <w:pPr>
        <w:pStyle w:val="Style15"/>
        <w:tabs>
          <w:tab w:val="left" w:leader="underscore" w:pos="9768"/>
        </w:tabs>
        <w:rPr>
          <w:rStyle w:val="FontStyle53"/>
          <w:bCs/>
          <w:sz w:val="28"/>
          <w:szCs w:val="28"/>
        </w:rPr>
      </w:pPr>
    </w:p>
    <w:p w:rsidR="0033256B" w:rsidRDefault="0033256B" w:rsidP="00A87544">
      <w:pPr>
        <w:pStyle w:val="Style15"/>
        <w:tabs>
          <w:tab w:val="left" w:leader="underscore" w:pos="9768"/>
        </w:tabs>
        <w:rPr>
          <w:rStyle w:val="FontStyle53"/>
          <w:bCs/>
          <w:sz w:val="28"/>
          <w:szCs w:val="28"/>
        </w:rPr>
      </w:pPr>
    </w:p>
    <w:p w:rsidR="0033256B" w:rsidRDefault="0033256B" w:rsidP="00A87544">
      <w:pPr>
        <w:pStyle w:val="Style15"/>
        <w:tabs>
          <w:tab w:val="left" w:leader="underscore" w:pos="9768"/>
        </w:tabs>
        <w:rPr>
          <w:rStyle w:val="FontStyle53"/>
          <w:bCs/>
          <w:sz w:val="28"/>
          <w:szCs w:val="28"/>
        </w:rPr>
      </w:pPr>
    </w:p>
    <w:p w:rsidR="0033256B" w:rsidRPr="00BB1B65" w:rsidRDefault="0033256B" w:rsidP="00A87544">
      <w:pPr>
        <w:pStyle w:val="Style15"/>
        <w:tabs>
          <w:tab w:val="left" w:leader="underscore" w:pos="9768"/>
        </w:tabs>
        <w:rPr>
          <w:rStyle w:val="FontStyle53"/>
          <w:bCs/>
          <w:sz w:val="28"/>
          <w:szCs w:val="28"/>
        </w:rPr>
      </w:pPr>
    </w:p>
    <w:p w:rsidR="00E906EF" w:rsidRPr="00BB1B65" w:rsidRDefault="00E906E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906EF" w:rsidRDefault="0033256B" w:rsidP="00A87544">
      <w:pPr>
        <w:tabs>
          <w:tab w:val="left" w:pos="680"/>
          <w:tab w:val="left" w:pos="851"/>
        </w:tabs>
        <w:jc w:val="both"/>
      </w:pPr>
      <w:r>
        <w:br w:type="page"/>
      </w:r>
    </w:p>
    <w:p w:rsidR="00E906EF" w:rsidRPr="00DC11F5" w:rsidRDefault="00E906EF" w:rsidP="00BE57FE">
      <w:pPr>
        <w:tabs>
          <w:tab w:val="left" w:pos="680"/>
          <w:tab w:val="left" w:pos="851"/>
        </w:tabs>
        <w:ind w:firstLine="709"/>
        <w:jc w:val="both"/>
        <w:rPr>
          <w:b/>
        </w:rPr>
      </w:pPr>
      <w:r w:rsidRPr="00DC11F5">
        <w:t>Рабочая программа дисциплины «</w:t>
      </w:r>
      <w:proofErr w:type="spellStart"/>
      <w:r>
        <w:t>Цветоведение</w:t>
      </w:r>
      <w:proofErr w:type="spellEnd"/>
      <w:r>
        <w:t xml:space="preserve"> и </w:t>
      </w:r>
      <w:proofErr w:type="spellStart"/>
      <w:r>
        <w:t>колористика</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E906EF" w:rsidRPr="009668DB" w:rsidRDefault="00E906EF"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части </w:t>
      </w:r>
      <w:r w:rsidRPr="0090053A">
        <w:t>Блок</w:t>
      </w:r>
      <w:r>
        <w:t xml:space="preserve">а </w:t>
      </w:r>
      <w:r w:rsidRPr="0090053A">
        <w:t>1.Дисциплины (модули)</w:t>
      </w:r>
      <w:r>
        <w:t>.</w:t>
      </w:r>
    </w:p>
    <w:p w:rsidR="00E906EF" w:rsidRPr="00BB6B9C" w:rsidRDefault="00E906EF" w:rsidP="00BB6B9C">
      <w:pPr>
        <w:widowControl w:val="0"/>
        <w:autoSpaceDE w:val="0"/>
        <w:autoSpaceDN w:val="0"/>
        <w:adjustRightInd w:val="0"/>
        <w:ind w:firstLine="709"/>
        <w:jc w:val="both"/>
        <w:rPr>
          <w:bCs/>
        </w:rPr>
      </w:pPr>
      <w:r w:rsidRPr="00BB6B9C">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B6B9C">
          <w:rPr>
            <w:bCs/>
          </w:rPr>
          <w:t>2014 г</w:t>
        </w:r>
      </w:smartTag>
      <w:r w:rsidRPr="00BB6B9C">
        <w:rPr>
          <w:bCs/>
        </w:rPr>
        <w:t>. N АК-44/05вн).</w:t>
      </w:r>
    </w:p>
    <w:p w:rsidR="00E906EF" w:rsidRPr="00BB6B9C" w:rsidRDefault="00E906EF" w:rsidP="00BB6B9C">
      <w:pPr>
        <w:ind w:firstLine="709"/>
        <w:jc w:val="both"/>
      </w:pPr>
      <w:r w:rsidRPr="00BB6B9C">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906EF" w:rsidRPr="00DC11F5" w:rsidRDefault="0033256B" w:rsidP="00D00133">
      <w:pPr>
        <w:autoSpaceDE w:val="0"/>
        <w:autoSpaceDN w:val="0"/>
        <w:adjustRightInd w:val="0"/>
      </w:pPr>
      <w:r>
        <w:br w:type="page"/>
      </w:r>
    </w:p>
    <w:p w:rsidR="00E906EF" w:rsidRDefault="00E906EF"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906EF" w:rsidRDefault="00E906EF"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E906EF" w:rsidRPr="00DC11F5" w:rsidTr="00D75E3D">
        <w:tc>
          <w:tcPr>
            <w:tcW w:w="2552" w:type="dxa"/>
          </w:tcPr>
          <w:p w:rsidR="00E906EF" w:rsidRPr="00707E3B" w:rsidRDefault="00E906EF" w:rsidP="001615E8">
            <w:pPr>
              <w:jc w:val="center"/>
              <w:rPr>
                <w:b/>
              </w:rPr>
            </w:pPr>
            <w:r w:rsidRPr="00707E3B">
              <w:rPr>
                <w:b/>
              </w:rPr>
              <w:t>Компетенция</w:t>
            </w:r>
          </w:p>
        </w:tc>
        <w:tc>
          <w:tcPr>
            <w:tcW w:w="3402" w:type="dxa"/>
          </w:tcPr>
          <w:p w:rsidR="00E906EF" w:rsidRPr="00707E3B" w:rsidRDefault="00E906EF" w:rsidP="001615E8">
            <w:pPr>
              <w:jc w:val="center"/>
              <w:rPr>
                <w:b/>
              </w:rPr>
            </w:pPr>
            <w:r w:rsidRPr="00707E3B">
              <w:rPr>
                <w:b/>
              </w:rPr>
              <w:t>Индикаторы достижения компетенций</w:t>
            </w:r>
          </w:p>
        </w:tc>
        <w:tc>
          <w:tcPr>
            <w:tcW w:w="3856" w:type="dxa"/>
          </w:tcPr>
          <w:p w:rsidR="00E906EF" w:rsidRPr="00707E3B" w:rsidRDefault="00E906EF" w:rsidP="001615E8">
            <w:pPr>
              <w:jc w:val="center"/>
              <w:rPr>
                <w:b/>
              </w:rPr>
            </w:pPr>
            <w:r w:rsidRPr="00707E3B">
              <w:rPr>
                <w:b/>
              </w:rPr>
              <w:t>Планируемые результаты обучения по дисциплине</w:t>
            </w:r>
          </w:p>
        </w:tc>
      </w:tr>
      <w:tr w:rsidR="00E906EF" w:rsidRPr="00DC11F5" w:rsidTr="00D75E3D">
        <w:trPr>
          <w:trHeight w:val="416"/>
        </w:trPr>
        <w:tc>
          <w:tcPr>
            <w:tcW w:w="2552" w:type="dxa"/>
          </w:tcPr>
          <w:p w:rsidR="00E906EF" w:rsidRPr="00BF49A5" w:rsidRDefault="00E906EF" w:rsidP="0072619D">
            <w:r w:rsidRPr="00BF49A5">
              <w:t xml:space="preserve"> ОПК-3. </w:t>
            </w:r>
          </w:p>
          <w:p w:rsidR="00E906EF" w:rsidRPr="00BF49A5" w:rsidRDefault="00E906EF" w:rsidP="0072619D">
            <w:r>
              <w:t xml:space="preserve">Способен </w:t>
            </w:r>
            <w:r w:rsidRPr="00BF49A5">
              <w:t>исполь</w:t>
            </w:r>
            <w:r>
              <w:t xml:space="preserve">зовать в своей профессиональной </w:t>
            </w:r>
            <w:r w:rsidRPr="00BF49A5">
              <w:t>деятельности свойства и возможности художественных материалов, техник и технологий их применения в изобразительных искусствах</w:t>
            </w:r>
          </w:p>
          <w:p w:rsidR="00E906EF" w:rsidRPr="00DC11F5" w:rsidRDefault="00E906EF" w:rsidP="001615E8"/>
        </w:tc>
        <w:tc>
          <w:tcPr>
            <w:tcW w:w="3402" w:type="dxa"/>
          </w:tcPr>
          <w:p w:rsidR="00E906EF" w:rsidRPr="0047080D" w:rsidRDefault="00E906EF" w:rsidP="0072619D">
            <w:r w:rsidRPr="0047080D">
              <w:t>ОПК-3.1</w:t>
            </w:r>
          </w:p>
          <w:p w:rsidR="00E906EF" w:rsidRPr="0047080D" w:rsidRDefault="00E906EF" w:rsidP="0072619D">
            <w:pPr>
              <w:jc w:val="both"/>
            </w:pPr>
            <w:r>
              <w:t xml:space="preserve">Знает: </w:t>
            </w:r>
            <w:r w:rsidRPr="00C8111C">
              <w:rPr>
                <w:rFonts w:ascii="yandex-sans" w:hAnsi="yandex-sans"/>
                <w:color w:val="000000"/>
                <w:sz w:val="23"/>
                <w:szCs w:val="23"/>
              </w:rPr>
              <w:t xml:space="preserve">материалы, техники и технологии </w:t>
            </w:r>
            <w:proofErr w:type="spellStart"/>
            <w:r w:rsidRPr="00C8111C">
              <w:rPr>
                <w:rFonts w:ascii="yandex-sans" w:hAnsi="yandex-sans"/>
                <w:color w:val="000000"/>
                <w:sz w:val="23"/>
                <w:szCs w:val="23"/>
              </w:rPr>
              <w:t>изобразительногоискусс</w:t>
            </w:r>
            <w:r>
              <w:rPr>
                <w:rFonts w:ascii="yandex-sans" w:hAnsi="yandex-sans"/>
                <w:color w:val="000000"/>
                <w:sz w:val="23"/>
                <w:szCs w:val="23"/>
              </w:rPr>
              <w:t>тва</w:t>
            </w:r>
            <w:proofErr w:type="spellEnd"/>
            <w:r>
              <w:rPr>
                <w:rFonts w:ascii="yandex-sans" w:hAnsi="yandex-sans"/>
                <w:color w:val="000000"/>
                <w:sz w:val="23"/>
                <w:szCs w:val="23"/>
              </w:rPr>
              <w:t xml:space="preserve">, </w:t>
            </w:r>
            <w:r w:rsidRPr="0047080D">
              <w:t>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w:t>
            </w:r>
            <w:r>
              <w:t>ний в изобразительном искусстве, знает этапы создания художественных произведений</w:t>
            </w:r>
          </w:p>
          <w:p w:rsidR="00E906EF" w:rsidRPr="0047080D" w:rsidRDefault="00E906EF" w:rsidP="0072619D">
            <w:r w:rsidRPr="0047080D">
              <w:t>ОПК-3.2</w:t>
            </w:r>
          </w:p>
          <w:p w:rsidR="00E906EF" w:rsidRPr="0047080D" w:rsidRDefault="00E906EF" w:rsidP="0072619D">
            <w:pPr>
              <w:jc w:val="both"/>
            </w:pPr>
            <w:r w:rsidRPr="0047080D">
              <w:t xml:space="preserve">Умеет: использовать </w:t>
            </w:r>
            <w:r>
              <w:t xml:space="preserve">материалы, техники и </w:t>
            </w:r>
            <w:r w:rsidRPr="0047080D">
              <w:t>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w:t>
            </w:r>
          </w:p>
          <w:p w:rsidR="00E906EF" w:rsidRPr="0047080D" w:rsidRDefault="00E906EF" w:rsidP="0072619D">
            <w:r w:rsidRPr="0047080D">
              <w:t>ОПК-3.3</w:t>
            </w:r>
          </w:p>
          <w:p w:rsidR="00E906EF" w:rsidRPr="001615E8" w:rsidRDefault="00E906EF" w:rsidP="0072619D">
            <w:pPr>
              <w:autoSpaceDE w:val="0"/>
              <w:autoSpaceDN w:val="0"/>
              <w:adjustRightInd w:val="0"/>
              <w:jc w:val="both"/>
              <w:rPr>
                <w:lang w:eastAsia="en-US"/>
              </w:rPr>
            </w:pPr>
            <w:r w:rsidRPr="0047080D">
              <w:t>Владеет: способами использования в профес</w:t>
            </w:r>
            <w:r>
              <w:t>сиональной деятельности свойств и возможностей</w:t>
            </w:r>
            <w:r w:rsidRPr="0047080D">
              <w:t xml:space="preserve"> художественных материалов, техник и технологий, применяемых в изобразительных и визуальных искусствах, не исключая компьютерных технологий в области с</w:t>
            </w:r>
            <w:r>
              <w:t>оздания живописных произведений, навыками создания художественных произведений</w:t>
            </w:r>
          </w:p>
        </w:tc>
        <w:tc>
          <w:tcPr>
            <w:tcW w:w="3856" w:type="dxa"/>
          </w:tcPr>
          <w:p w:rsidR="00E906EF" w:rsidRDefault="00E906EF" w:rsidP="007D2733">
            <w:r>
              <w:t xml:space="preserve">Знать: теорию </w:t>
            </w:r>
            <w:proofErr w:type="spellStart"/>
            <w:r>
              <w:t>цветоведения</w:t>
            </w:r>
            <w:proofErr w:type="spellEnd"/>
            <w:r>
              <w:t xml:space="preserve"> с целью </w:t>
            </w:r>
            <w:r w:rsidRPr="0047080D">
              <w:t>наиболее выразительного использования при создании авторских произведе</w:t>
            </w:r>
            <w:r>
              <w:t>ний по живописи;</w:t>
            </w:r>
          </w:p>
          <w:p w:rsidR="00E906EF" w:rsidRDefault="00E906EF" w:rsidP="007D2733">
            <w:r>
              <w:t xml:space="preserve">-этапы создания гармоничного произведения с учетом закономерностей </w:t>
            </w:r>
            <w:proofErr w:type="spellStart"/>
            <w:r>
              <w:t>цветоведения</w:t>
            </w:r>
            <w:proofErr w:type="spellEnd"/>
            <w:r>
              <w:t>.</w:t>
            </w:r>
          </w:p>
          <w:p w:rsidR="00E906EF" w:rsidRDefault="00E906EF" w:rsidP="007D2733">
            <w:r>
              <w:t xml:space="preserve">Уметь: -использовать теоретическую базу </w:t>
            </w:r>
            <w:proofErr w:type="spellStart"/>
            <w:r>
              <w:t>цветоведения</w:t>
            </w:r>
            <w:proofErr w:type="spellEnd"/>
            <w:r>
              <w:t>, создания иллюзий, гармоничных произведений искусства.</w:t>
            </w:r>
          </w:p>
          <w:p w:rsidR="00E906EF" w:rsidRPr="007D2733" w:rsidRDefault="00E906EF" w:rsidP="007D2733">
            <w:r>
              <w:t>Владеть:</w:t>
            </w:r>
          </w:p>
          <w:p w:rsidR="00E906EF" w:rsidRPr="007D2733" w:rsidRDefault="00E906EF" w:rsidP="007D2733">
            <w:r>
              <w:t>-способами и приемами использования свойств цвета, гармонизации, типами контраста в живописном творчестве.</w:t>
            </w:r>
          </w:p>
        </w:tc>
      </w:tr>
    </w:tbl>
    <w:p w:rsidR="00E906EF" w:rsidRPr="001615E8" w:rsidRDefault="00E906EF" w:rsidP="00E67765">
      <w:pPr>
        <w:tabs>
          <w:tab w:val="left" w:pos="6131"/>
        </w:tabs>
        <w:autoSpaceDE w:val="0"/>
        <w:autoSpaceDN w:val="0"/>
        <w:adjustRightInd w:val="0"/>
        <w:ind w:left="142"/>
        <w:jc w:val="both"/>
        <w:rPr>
          <w:b/>
          <w:bCs/>
          <w:iCs/>
        </w:rPr>
      </w:pPr>
    </w:p>
    <w:p w:rsidR="00E906EF" w:rsidRPr="00DC11F5" w:rsidRDefault="00E906EF"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E906EF" w:rsidRDefault="00E906EF" w:rsidP="007C5C53">
      <w:pPr>
        <w:ind w:right="1" w:firstLine="482"/>
        <w:jc w:val="both"/>
      </w:pPr>
      <w:r w:rsidRPr="009570BC">
        <w:t xml:space="preserve">Дисциплина относится к </w:t>
      </w:r>
      <w:r>
        <w:t xml:space="preserve">обязательной части </w:t>
      </w:r>
      <w:r w:rsidRPr="009570BC">
        <w:t>Блока 1. Дисциплины (модули).</w:t>
      </w:r>
    </w:p>
    <w:p w:rsidR="00E906EF" w:rsidRPr="006237AC" w:rsidRDefault="00E906EF"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906EF" w:rsidRPr="00DC11F5" w:rsidRDefault="00E906EF"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E906EF" w:rsidRPr="00DC11F5" w:rsidRDefault="00E906E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906EF" w:rsidRPr="00DC11F5" w:rsidRDefault="00E906EF"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E906EF" w:rsidRPr="00DC11F5" w:rsidTr="00D75E3D">
        <w:tc>
          <w:tcPr>
            <w:tcW w:w="1696" w:type="dxa"/>
          </w:tcPr>
          <w:p w:rsidR="00E906EF" w:rsidRPr="00DC11F5" w:rsidRDefault="00E906EF" w:rsidP="00637074">
            <w:pPr>
              <w:suppressAutoHyphens/>
              <w:jc w:val="both"/>
            </w:pPr>
            <w:r w:rsidRPr="00DC11F5">
              <w:t>Код компетенции</w:t>
            </w:r>
          </w:p>
        </w:tc>
        <w:tc>
          <w:tcPr>
            <w:tcW w:w="2410" w:type="dxa"/>
          </w:tcPr>
          <w:p w:rsidR="00E906EF" w:rsidRPr="00DC11F5" w:rsidRDefault="00E906EF" w:rsidP="00637074">
            <w:pPr>
              <w:suppressAutoHyphens/>
              <w:jc w:val="both"/>
            </w:pPr>
            <w:r w:rsidRPr="00DC11F5">
              <w:t>Предшествующие дисциплины</w:t>
            </w:r>
          </w:p>
        </w:tc>
        <w:tc>
          <w:tcPr>
            <w:tcW w:w="2835" w:type="dxa"/>
          </w:tcPr>
          <w:p w:rsidR="00E906EF" w:rsidRPr="00DC11F5" w:rsidRDefault="00E906EF" w:rsidP="00637074">
            <w:pPr>
              <w:suppressAutoHyphens/>
              <w:jc w:val="both"/>
            </w:pPr>
            <w:r w:rsidRPr="00DC11F5">
              <w:t>Параллельно осваиваемые</w:t>
            </w:r>
          </w:p>
        </w:tc>
        <w:tc>
          <w:tcPr>
            <w:tcW w:w="2835" w:type="dxa"/>
          </w:tcPr>
          <w:p w:rsidR="00E906EF" w:rsidRPr="00DC11F5" w:rsidRDefault="00E906EF" w:rsidP="00637074">
            <w:pPr>
              <w:suppressAutoHyphens/>
              <w:jc w:val="both"/>
            </w:pPr>
            <w:r w:rsidRPr="00DC11F5">
              <w:t>Последующие дисциплины</w:t>
            </w:r>
          </w:p>
        </w:tc>
      </w:tr>
      <w:tr w:rsidR="00E906EF" w:rsidRPr="00DC11F5" w:rsidTr="00D75E3D">
        <w:tc>
          <w:tcPr>
            <w:tcW w:w="1696" w:type="dxa"/>
          </w:tcPr>
          <w:p w:rsidR="00E906EF" w:rsidRDefault="00E906EF" w:rsidP="00B12226">
            <w:pPr>
              <w:suppressAutoHyphens/>
            </w:pPr>
            <w:r>
              <w:t>ОПК-3</w:t>
            </w:r>
          </w:p>
        </w:tc>
        <w:tc>
          <w:tcPr>
            <w:tcW w:w="2410" w:type="dxa"/>
          </w:tcPr>
          <w:p w:rsidR="00E906EF" w:rsidRPr="009658B9" w:rsidRDefault="00E906EF" w:rsidP="00B12226">
            <w:pPr>
              <w:suppressAutoHyphens/>
            </w:pPr>
          </w:p>
        </w:tc>
        <w:tc>
          <w:tcPr>
            <w:tcW w:w="2835" w:type="dxa"/>
          </w:tcPr>
          <w:p w:rsidR="00E906EF" w:rsidRPr="00DC11F5" w:rsidRDefault="00E906EF" w:rsidP="00B12226">
            <w:pPr>
              <w:suppressAutoHyphens/>
            </w:pPr>
          </w:p>
        </w:tc>
        <w:tc>
          <w:tcPr>
            <w:tcW w:w="2835" w:type="dxa"/>
          </w:tcPr>
          <w:p w:rsidR="00E906EF" w:rsidRDefault="00E906EF" w:rsidP="00B12226">
            <w:r>
              <w:t>Основы художественного производства</w:t>
            </w:r>
          </w:p>
          <w:p w:rsidR="00E906EF" w:rsidRPr="00E80F41" w:rsidRDefault="00E906EF" w:rsidP="00B12226"/>
        </w:tc>
      </w:tr>
    </w:tbl>
    <w:p w:rsidR="00E906EF" w:rsidRPr="00DC11F5" w:rsidRDefault="00E906EF" w:rsidP="00B12226">
      <w:pPr>
        <w:suppressAutoHyphens/>
        <w:ind w:firstLine="709"/>
        <w:rPr>
          <w:highlight w:val="yellow"/>
        </w:rPr>
      </w:pPr>
    </w:p>
    <w:p w:rsidR="00E906EF" w:rsidRPr="00BB6B9C" w:rsidRDefault="00E906EF" w:rsidP="00BB6B9C">
      <w:pPr>
        <w:ind w:firstLine="708"/>
      </w:pPr>
      <w:r w:rsidRPr="00BB6B9C">
        <w:t xml:space="preserve">Дисциплина  в рамках </w:t>
      </w:r>
      <w:r w:rsidRPr="00BB6B9C">
        <w:rPr>
          <w:b/>
        </w:rPr>
        <w:t>воспитательной работы</w:t>
      </w:r>
      <w:r w:rsidRPr="00BB6B9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906EF" w:rsidRPr="00DC11F5" w:rsidRDefault="00E906EF" w:rsidP="00E8101E">
      <w:pPr>
        <w:suppressAutoHyphens/>
        <w:ind w:firstLine="709"/>
        <w:jc w:val="both"/>
        <w:rPr>
          <w:highlight w:val="yellow"/>
        </w:rPr>
      </w:pPr>
    </w:p>
    <w:p w:rsidR="00E906EF" w:rsidRPr="00DC11F5" w:rsidRDefault="00E906EF" w:rsidP="00044F96">
      <w:pPr>
        <w:pStyle w:val="a3"/>
        <w:numPr>
          <w:ilvl w:val="0"/>
          <w:numId w:val="1"/>
        </w:numPr>
        <w:jc w:val="both"/>
        <w:rPr>
          <w:b/>
          <w:i/>
        </w:rPr>
      </w:pPr>
      <w:r w:rsidRPr="00DC11F5">
        <w:rPr>
          <w:b/>
          <w:i/>
        </w:rPr>
        <w:t>Объем дисциплины</w:t>
      </w:r>
    </w:p>
    <w:p w:rsidR="00E906EF" w:rsidRPr="00DC11F5" w:rsidRDefault="00E906E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E906EF"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center"/>
              <w:rPr>
                <w:lang w:val="en-US"/>
              </w:rPr>
            </w:pPr>
            <w:r w:rsidRPr="00DC11F5">
              <w:rPr>
                <w:b/>
                <w:bCs/>
                <w:i/>
                <w:iCs/>
              </w:rPr>
              <w:t>Формы обучения</w:t>
            </w:r>
          </w:p>
        </w:tc>
      </w:tr>
      <w:tr w:rsidR="00E906EF"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center"/>
              <w:rPr>
                <w:lang w:val="en-US"/>
              </w:rPr>
            </w:pPr>
            <w:r w:rsidRPr="00DC11F5">
              <w:rPr>
                <w:b/>
                <w:bCs/>
                <w:i/>
                <w:iCs/>
              </w:rPr>
              <w:t>Очная</w:t>
            </w:r>
          </w:p>
        </w:tc>
      </w:tr>
      <w:tr w:rsidR="00E906EF" w:rsidRPr="00DC11F5" w:rsidTr="00A133AB">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A52CDC" w:rsidRDefault="00E906EF" w:rsidP="009D4423">
            <w:pPr>
              <w:jc w:val="center"/>
            </w:pPr>
            <w:r>
              <w:t>4/144</w:t>
            </w:r>
          </w:p>
        </w:tc>
      </w:tr>
      <w:tr w:rsidR="00E906EF" w:rsidRPr="00DC11F5" w:rsidTr="00A52CD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4" w:space="0" w:color="auto"/>
            </w:tcBorders>
            <w:shd w:val="clear" w:color="000000" w:fill="FFFFFF"/>
          </w:tcPr>
          <w:p w:rsidR="00E906EF" w:rsidRPr="00DC11F5" w:rsidRDefault="00E906EF" w:rsidP="00637074">
            <w:pPr>
              <w:jc w:val="center"/>
              <w:rPr>
                <w:color w:val="000000"/>
              </w:rPr>
            </w:pPr>
            <w:r>
              <w:rPr>
                <w:color w:val="000000"/>
              </w:rPr>
              <w:t>1</w:t>
            </w:r>
          </w:p>
        </w:tc>
        <w:tc>
          <w:tcPr>
            <w:tcW w:w="1722" w:type="dxa"/>
            <w:tcBorders>
              <w:top w:val="single" w:sz="2" w:space="0" w:color="000000"/>
              <w:left w:val="single" w:sz="4" w:space="0" w:color="auto"/>
              <w:bottom w:val="single" w:sz="2" w:space="0" w:color="000000"/>
              <w:right w:val="single" w:sz="2" w:space="0" w:color="000000"/>
            </w:tcBorders>
            <w:shd w:val="clear" w:color="000000" w:fill="FFFFFF"/>
          </w:tcPr>
          <w:p w:rsidR="00E906EF" w:rsidRPr="00DC11F5" w:rsidRDefault="00E906EF" w:rsidP="00637074">
            <w:pPr>
              <w:jc w:val="center"/>
              <w:rPr>
                <w:color w:val="000000"/>
              </w:rPr>
            </w:pPr>
            <w:r>
              <w:rPr>
                <w:color w:val="000000"/>
              </w:rPr>
              <w:t>2</w:t>
            </w:r>
          </w:p>
        </w:tc>
      </w:tr>
      <w:tr w:rsidR="00E906EF" w:rsidRPr="00DC11F5" w:rsidTr="000B7CA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both"/>
            </w:pPr>
            <w:r w:rsidRPr="00DC11F5">
              <w:rPr>
                <w:b/>
                <w:bCs/>
              </w:rPr>
              <w:t>Контактная работа с преподавателем</w:t>
            </w:r>
            <w:r w:rsidRPr="00DC11F5">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center"/>
            </w:pPr>
            <w:r>
              <w:t>54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center"/>
            </w:pPr>
            <w:r>
              <w:t>42</w:t>
            </w:r>
          </w:p>
        </w:tc>
      </w:tr>
      <w:tr w:rsidR="00E906EF"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06EF" w:rsidRPr="00DC11F5" w:rsidRDefault="00E906EF"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0A5A62" w:rsidRDefault="00E906EF"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637074">
            <w:pPr>
              <w:jc w:val="center"/>
            </w:pPr>
            <w: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637074">
            <w:pPr>
              <w:jc w:val="center"/>
            </w:pPr>
          </w:p>
        </w:tc>
      </w:tr>
      <w:tr w:rsidR="00E906EF" w:rsidRPr="00DC11F5" w:rsidTr="00CF0F07">
        <w:trPr>
          <w:trHeight w:val="1"/>
        </w:trPr>
        <w:tc>
          <w:tcPr>
            <w:tcW w:w="250" w:type="dxa"/>
            <w:vMerge/>
            <w:tcBorders>
              <w:left w:val="single" w:sz="2" w:space="0" w:color="000000"/>
              <w:right w:val="single" w:sz="2" w:space="0" w:color="000000"/>
            </w:tcBorders>
            <w:shd w:val="clear" w:color="000000" w:fill="FFFFFF"/>
          </w:tcPr>
          <w:p w:rsidR="00E906EF" w:rsidRPr="00D771CC" w:rsidRDefault="00E906EF"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4948D9">
            <w:pPr>
              <w:jc w:val="center"/>
            </w:pPr>
            <w:r>
              <w:t>48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0A5A62">
            <w:pPr>
              <w:jc w:val="center"/>
            </w:pPr>
            <w:r>
              <w:t>40</w:t>
            </w:r>
          </w:p>
        </w:tc>
      </w:tr>
      <w:tr w:rsidR="00E906EF" w:rsidRPr="00DC11F5" w:rsidTr="00CF0F07">
        <w:trPr>
          <w:trHeight w:val="1"/>
        </w:trPr>
        <w:tc>
          <w:tcPr>
            <w:tcW w:w="250" w:type="dxa"/>
            <w:vMerge/>
            <w:tcBorders>
              <w:left w:val="single" w:sz="2" w:space="0" w:color="000000"/>
              <w:right w:val="single" w:sz="2" w:space="0" w:color="000000"/>
            </w:tcBorders>
            <w:shd w:val="clear" w:color="000000" w:fill="FFFFFF"/>
          </w:tcPr>
          <w:p w:rsidR="00E906EF" w:rsidRPr="00DC11F5" w:rsidRDefault="00E906EF"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3F2293" w:rsidRDefault="00E906E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0A5A62" w:rsidRDefault="00E906EF"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0A5A62" w:rsidRDefault="00E906EF" w:rsidP="000A5A62">
            <w:pPr>
              <w:jc w:val="center"/>
            </w:pPr>
          </w:p>
        </w:tc>
      </w:tr>
      <w:tr w:rsidR="00E906EF" w:rsidRPr="00DC11F5" w:rsidTr="00B12226">
        <w:trPr>
          <w:trHeight w:val="1"/>
        </w:trPr>
        <w:tc>
          <w:tcPr>
            <w:tcW w:w="250" w:type="dxa"/>
            <w:vMerge/>
            <w:tcBorders>
              <w:left w:val="single" w:sz="2" w:space="0" w:color="000000"/>
              <w:right w:val="single" w:sz="2" w:space="0" w:color="000000"/>
            </w:tcBorders>
            <w:shd w:val="clear" w:color="000000" w:fill="FFFFFF"/>
          </w:tcPr>
          <w:p w:rsidR="00E906EF" w:rsidRPr="00DC11F5" w:rsidRDefault="00E906EF"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06EF" w:rsidRDefault="00E906EF" w:rsidP="000A5A62">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0A5A62">
            <w:pPr>
              <w:jc w:val="center"/>
              <w:rPr>
                <w:lang w:val="en-US"/>
              </w:rPr>
            </w:pPr>
          </w:p>
        </w:tc>
      </w:tr>
      <w:tr w:rsidR="00E906EF" w:rsidRPr="00DC11F5" w:rsidTr="00CF0F07">
        <w:trPr>
          <w:trHeight w:val="1"/>
        </w:trPr>
        <w:tc>
          <w:tcPr>
            <w:tcW w:w="250" w:type="dxa"/>
            <w:vMerge/>
            <w:tcBorders>
              <w:left w:val="single" w:sz="2" w:space="0" w:color="000000"/>
              <w:right w:val="single" w:sz="2" w:space="0" w:color="000000"/>
            </w:tcBorders>
            <w:shd w:val="clear" w:color="000000" w:fill="FFFFFF"/>
          </w:tcPr>
          <w:p w:rsidR="00E906EF" w:rsidRPr="00DC11F5" w:rsidRDefault="00E906EF"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Default="00E906EF" w:rsidP="000A5A62">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0A5A62">
            <w:pPr>
              <w:jc w:val="center"/>
            </w:pPr>
            <w:r>
              <w:t>2</w:t>
            </w:r>
          </w:p>
        </w:tc>
      </w:tr>
      <w:tr w:rsidR="00E906EF"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0A5A62">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0A5A62">
            <w:pPr>
              <w:jc w:val="center"/>
            </w:pPr>
            <w:r>
              <w:t>30</w:t>
            </w:r>
          </w:p>
        </w:tc>
      </w:tr>
    </w:tbl>
    <w:p w:rsidR="00E906EF" w:rsidRPr="00DC11F5" w:rsidRDefault="00E906EF" w:rsidP="001E43EC">
      <w:pPr>
        <w:ind w:left="360"/>
        <w:jc w:val="both"/>
      </w:pPr>
    </w:p>
    <w:p w:rsidR="00E906EF" w:rsidRPr="00DC11F5" w:rsidRDefault="00E906EF"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E906EF" w:rsidRPr="00DC11F5" w:rsidRDefault="00E906EF" w:rsidP="0099483A">
      <w:pPr>
        <w:pStyle w:val="a3"/>
        <w:ind w:left="502"/>
        <w:jc w:val="both"/>
        <w:rPr>
          <w:b/>
          <w:i/>
        </w:rPr>
      </w:pPr>
    </w:p>
    <w:p w:rsidR="00E906EF" w:rsidRPr="00DC11F5" w:rsidRDefault="00E906EF" w:rsidP="00034A75">
      <w:pPr>
        <w:pStyle w:val="a3"/>
        <w:ind w:left="862"/>
        <w:rPr>
          <w:b/>
        </w:rPr>
      </w:pPr>
      <w:r w:rsidRPr="00DC11F5">
        <w:rPr>
          <w:b/>
        </w:rPr>
        <w:t>4.1Распределение часов по разделам/темам и видам работы</w:t>
      </w:r>
    </w:p>
    <w:p w:rsidR="00E906EF" w:rsidRPr="00DC11F5" w:rsidRDefault="00E906EF" w:rsidP="00A430D9">
      <w:pPr>
        <w:pStyle w:val="a3"/>
        <w:ind w:left="1724"/>
        <w:jc w:val="both"/>
        <w:rPr>
          <w:b/>
        </w:rPr>
      </w:pPr>
      <w:r w:rsidRPr="00DC11F5">
        <w:rPr>
          <w:b/>
        </w:rPr>
        <w:t>4.1.1Очная форма обучения</w:t>
      </w:r>
    </w:p>
    <w:p w:rsidR="00E906EF" w:rsidRDefault="00E906E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E906EF" w:rsidRPr="00DC11F5" w:rsidTr="00B85A8D">
        <w:tc>
          <w:tcPr>
            <w:tcW w:w="924" w:type="dxa"/>
            <w:vMerge w:val="restart"/>
          </w:tcPr>
          <w:p w:rsidR="00E906EF" w:rsidRPr="00DC11F5" w:rsidRDefault="00E906EF" w:rsidP="00935672">
            <w:pPr>
              <w:jc w:val="center"/>
              <w:rPr>
                <w:b/>
              </w:rPr>
            </w:pPr>
          </w:p>
          <w:p w:rsidR="00E906EF" w:rsidRPr="00DC11F5" w:rsidRDefault="00E906EF" w:rsidP="00935672">
            <w:pPr>
              <w:jc w:val="center"/>
              <w:rPr>
                <w:b/>
              </w:rPr>
            </w:pPr>
            <w:r w:rsidRPr="00DC11F5">
              <w:rPr>
                <w:b/>
              </w:rPr>
              <w:t>№ п/п</w:t>
            </w:r>
          </w:p>
        </w:tc>
        <w:tc>
          <w:tcPr>
            <w:tcW w:w="3607" w:type="dxa"/>
            <w:vMerge w:val="restart"/>
          </w:tcPr>
          <w:p w:rsidR="00E906EF" w:rsidRPr="00DC11F5" w:rsidRDefault="00E906EF" w:rsidP="00935672">
            <w:pPr>
              <w:jc w:val="center"/>
              <w:rPr>
                <w:b/>
              </w:rPr>
            </w:pPr>
          </w:p>
          <w:p w:rsidR="00E906EF" w:rsidRPr="00DC11F5" w:rsidRDefault="00E906EF" w:rsidP="00935672">
            <w:pPr>
              <w:jc w:val="center"/>
              <w:rPr>
                <w:b/>
              </w:rPr>
            </w:pPr>
            <w:r w:rsidRPr="00DC11F5">
              <w:rPr>
                <w:b/>
              </w:rPr>
              <w:t>Раздел/тема</w:t>
            </w:r>
          </w:p>
        </w:tc>
        <w:tc>
          <w:tcPr>
            <w:tcW w:w="5103" w:type="dxa"/>
            <w:gridSpan w:val="4"/>
          </w:tcPr>
          <w:p w:rsidR="00E906EF" w:rsidRPr="00DC11F5" w:rsidRDefault="00E906EF" w:rsidP="00935672">
            <w:pPr>
              <w:jc w:val="center"/>
              <w:rPr>
                <w:b/>
              </w:rPr>
            </w:pPr>
            <w:r w:rsidRPr="00DC11F5">
              <w:rPr>
                <w:b/>
              </w:rPr>
              <w:t>Виды учебной работы (в часах)</w:t>
            </w:r>
          </w:p>
        </w:tc>
      </w:tr>
      <w:tr w:rsidR="00E906EF" w:rsidRPr="00DC11F5" w:rsidTr="00B85A8D">
        <w:tc>
          <w:tcPr>
            <w:tcW w:w="924" w:type="dxa"/>
            <w:vMerge/>
          </w:tcPr>
          <w:p w:rsidR="00E906EF" w:rsidRPr="00DC11F5" w:rsidRDefault="00E906EF" w:rsidP="00935672">
            <w:pPr>
              <w:jc w:val="center"/>
              <w:rPr>
                <w:b/>
              </w:rPr>
            </w:pPr>
          </w:p>
        </w:tc>
        <w:tc>
          <w:tcPr>
            <w:tcW w:w="3607" w:type="dxa"/>
            <w:vMerge/>
          </w:tcPr>
          <w:p w:rsidR="00E906EF" w:rsidRPr="00DC11F5" w:rsidRDefault="00E906EF" w:rsidP="00935672">
            <w:pPr>
              <w:jc w:val="center"/>
              <w:rPr>
                <w:b/>
              </w:rPr>
            </w:pPr>
          </w:p>
        </w:tc>
        <w:tc>
          <w:tcPr>
            <w:tcW w:w="2961" w:type="dxa"/>
            <w:gridSpan w:val="3"/>
          </w:tcPr>
          <w:p w:rsidR="00E906EF" w:rsidRPr="00DC11F5" w:rsidRDefault="00E906EF" w:rsidP="00935672">
            <w:pPr>
              <w:jc w:val="center"/>
              <w:rPr>
                <w:b/>
              </w:rPr>
            </w:pPr>
            <w:r w:rsidRPr="00DC11F5">
              <w:rPr>
                <w:b/>
              </w:rPr>
              <w:t>Аудиторная работа</w:t>
            </w:r>
          </w:p>
        </w:tc>
        <w:tc>
          <w:tcPr>
            <w:tcW w:w="2142" w:type="dxa"/>
            <w:vMerge w:val="restart"/>
          </w:tcPr>
          <w:p w:rsidR="00E906EF" w:rsidRPr="00DC11F5" w:rsidRDefault="00E906EF" w:rsidP="00935672">
            <w:pPr>
              <w:jc w:val="center"/>
              <w:rPr>
                <w:b/>
              </w:rPr>
            </w:pPr>
            <w:r w:rsidRPr="00DC11F5">
              <w:rPr>
                <w:b/>
              </w:rPr>
              <w:t>Самостоятельная работа</w:t>
            </w:r>
          </w:p>
        </w:tc>
      </w:tr>
      <w:tr w:rsidR="00E906EF" w:rsidRPr="00DC11F5" w:rsidTr="00B85A8D">
        <w:tc>
          <w:tcPr>
            <w:tcW w:w="924" w:type="dxa"/>
            <w:vMerge/>
          </w:tcPr>
          <w:p w:rsidR="00E906EF" w:rsidRPr="00DC11F5" w:rsidRDefault="00E906EF" w:rsidP="00935672">
            <w:pPr>
              <w:jc w:val="both"/>
            </w:pPr>
          </w:p>
        </w:tc>
        <w:tc>
          <w:tcPr>
            <w:tcW w:w="3607" w:type="dxa"/>
            <w:vMerge/>
          </w:tcPr>
          <w:p w:rsidR="00E906EF" w:rsidRPr="00DC11F5" w:rsidRDefault="00E906EF" w:rsidP="00935672">
            <w:pPr>
              <w:jc w:val="both"/>
            </w:pPr>
          </w:p>
        </w:tc>
        <w:tc>
          <w:tcPr>
            <w:tcW w:w="993" w:type="dxa"/>
          </w:tcPr>
          <w:p w:rsidR="00E906EF" w:rsidRPr="00DC11F5" w:rsidRDefault="00E906EF" w:rsidP="00935672">
            <w:pPr>
              <w:jc w:val="center"/>
              <w:rPr>
                <w:b/>
              </w:rPr>
            </w:pPr>
            <w:r w:rsidRPr="00DC11F5">
              <w:rPr>
                <w:b/>
              </w:rPr>
              <w:t>ЛЗ</w:t>
            </w:r>
          </w:p>
        </w:tc>
        <w:tc>
          <w:tcPr>
            <w:tcW w:w="992" w:type="dxa"/>
          </w:tcPr>
          <w:p w:rsidR="00E906EF" w:rsidRPr="00DC11F5" w:rsidRDefault="00E906EF" w:rsidP="00935672">
            <w:pPr>
              <w:jc w:val="center"/>
              <w:rPr>
                <w:b/>
              </w:rPr>
            </w:pPr>
            <w:r w:rsidRPr="00DC11F5">
              <w:rPr>
                <w:b/>
              </w:rPr>
              <w:t>ПЗ</w:t>
            </w:r>
          </w:p>
        </w:tc>
        <w:tc>
          <w:tcPr>
            <w:tcW w:w="976" w:type="dxa"/>
          </w:tcPr>
          <w:p w:rsidR="00E906EF" w:rsidRPr="00DC11F5" w:rsidRDefault="00E906EF" w:rsidP="00B97BE2">
            <w:pPr>
              <w:rPr>
                <w:b/>
              </w:rPr>
            </w:pPr>
            <w:proofErr w:type="spellStart"/>
            <w:r w:rsidRPr="00DC11F5">
              <w:rPr>
                <w:b/>
              </w:rPr>
              <w:t>Лаб</w:t>
            </w:r>
            <w:r>
              <w:rPr>
                <w:b/>
              </w:rPr>
              <w:t>.</w:t>
            </w:r>
            <w:r w:rsidRPr="00DC11F5">
              <w:rPr>
                <w:b/>
              </w:rPr>
              <w:t>З</w:t>
            </w:r>
            <w:proofErr w:type="spellEnd"/>
          </w:p>
        </w:tc>
        <w:tc>
          <w:tcPr>
            <w:tcW w:w="2142" w:type="dxa"/>
            <w:vMerge/>
          </w:tcPr>
          <w:p w:rsidR="00E906EF" w:rsidRPr="00DC11F5" w:rsidRDefault="00E906EF" w:rsidP="00935672">
            <w:pPr>
              <w:jc w:val="both"/>
            </w:pPr>
          </w:p>
        </w:tc>
      </w:tr>
      <w:tr w:rsidR="00E906EF" w:rsidRPr="00DC11F5" w:rsidTr="0017717C">
        <w:tc>
          <w:tcPr>
            <w:tcW w:w="9634" w:type="dxa"/>
            <w:gridSpan w:val="6"/>
          </w:tcPr>
          <w:p w:rsidR="00E906EF" w:rsidRPr="00DC11F5" w:rsidRDefault="00E906EF" w:rsidP="00935672">
            <w:pPr>
              <w:jc w:val="center"/>
            </w:pPr>
            <w:r>
              <w:t>1 семестр</w:t>
            </w:r>
          </w:p>
        </w:tc>
      </w:tr>
      <w:tr w:rsidR="00E906EF" w:rsidRPr="00DC11F5" w:rsidTr="00B85A8D">
        <w:tc>
          <w:tcPr>
            <w:tcW w:w="924" w:type="dxa"/>
          </w:tcPr>
          <w:p w:rsidR="00E906EF" w:rsidRPr="00DC11F5" w:rsidRDefault="00E906EF" w:rsidP="00044F96">
            <w:pPr>
              <w:pStyle w:val="a3"/>
              <w:numPr>
                <w:ilvl w:val="0"/>
                <w:numId w:val="6"/>
              </w:numPr>
              <w:ind w:left="0"/>
              <w:jc w:val="both"/>
            </w:pPr>
            <w:r>
              <w:t>1</w:t>
            </w:r>
          </w:p>
        </w:tc>
        <w:tc>
          <w:tcPr>
            <w:tcW w:w="3607" w:type="dxa"/>
          </w:tcPr>
          <w:p w:rsidR="00E906EF" w:rsidRPr="00A52CDC" w:rsidRDefault="00E906EF" w:rsidP="00A52CDC">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E906EF" w:rsidRPr="00601F7F" w:rsidRDefault="00E906EF" w:rsidP="00935672">
            <w:pPr>
              <w:jc w:val="center"/>
            </w:pPr>
          </w:p>
          <w:p w:rsidR="00E906EF" w:rsidRPr="00601F7F" w:rsidRDefault="00E906EF" w:rsidP="00935672">
            <w:pPr>
              <w:jc w:val="center"/>
            </w:pPr>
            <w:r>
              <w:t>4</w:t>
            </w:r>
          </w:p>
        </w:tc>
        <w:tc>
          <w:tcPr>
            <w:tcW w:w="992" w:type="dxa"/>
          </w:tcPr>
          <w:p w:rsidR="00E906EF" w:rsidRPr="00601F7F" w:rsidRDefault="00E906EF" w:rsidP="00162D80">
            <w:pPr>
              <w:jc w:val="center"/>
            </w:pPr>
            <w:r>
              <w:t>8</w:t>
            </w:r>
          </w:p>
        </w:tc>
        <w:tc>
          <w:tcPr>
            <w:tcW w:w="976" w:type="dxa"/>
          </w:tcPr>
          <w:p w:rsidR="00E906EF" w:rsidRPr="00370249" w:rsidRDefault="00E906EF" w:rsidP="00935672">
            <w:pPr>
              <w:jc w:val="center"/>
              <w:rPr>
                <w:highlight w:val="yellow"/>
              </w:rPr>
            </w:pPr>
          </w:p>
        </w:tc>
        <w:tc>
          <w:tcPr>
            <w:tcW w:w="2142" w:type="dxa"/>
          </w:tcPr>
          <w:p w:rsidR="00E906EF" w:rsidRPr="00DC11F5" w:rsidRDefault="00E906EF" w:rsidP="00935672">
            <w:pPr>
              <w:jc w:val="center"/>
            </w:pPr>
            <w:r>
              <w:t>4</w:t>
            </w:r>
          </w:p>
        </w:tc>
      </w:tr>
      <w:tr w:rsidR="00E906EF" w:rsidRPr="00DC11F5" w:rsidTr="00B85A8D">
        <w:tc>
          <w:tcPr>
            <w:tcW w:w="924" w:type="dxa"/>
          </w:tcPr>
          <w:p w:rsidR="00E906EF" w:rsidRDefault="00E906EF" w:rsidP="00044F96">
            <w:pPr>
              <w:pStyle w:val="a3"/>
              <w:numPr>
                <w:ilvl w:val="0"/>
                <w:numId w:val="6"/>
              </w:numPr>
              <w:ind w:left="0"/>
              <w:jc w:val="both"/>
            </w:pPr>
            <w:r>
              <w:t>2</w:t>
            </w:r>
          </w:p>
        </w:tc>
        <w:tc>
          <w:tcPr>
            <w:tcW w:w="3607" w:type="dxa"/>
          </w:tcPr>
          <w:p w:rsidR="00E906EF" w:rsidRPr="00A52CDC" w:rsidRDefault="00E906EF" w:rsidP="00A92E74">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E906EF" w:rsidRPr="00370249" w:rsidRDefault="00E906EF" w:rsidP="00935672">
            <w:pPr>
              <w:jc w:val="center"/>
              <w:rPr>
                <w:highlight w:val="yellow"/>
              </w:rPr>
            </w:pPr>
          </w:p>
        </w:tc>
        <w:tc>
          <w:tcPr>
            <w:tcW w:w="992" w:type="dxa"/>
          </w:tcPr>
          <w:p w:rsidR="00E906EF" w:rsidRPr="00370249" w:rsidRDefault="00E906EF" w:rsidP="00935672">
            <w:pPr>
              <w:jc w:val="center"/>
              <w:rPr>
                <w:highlight w:val="yellow"/>
              </w:rPr>
            </w:pPr>
            <w:r>
              <w:t>8</w:t>
            </w:r>
          </w:p>
        </w:tc>
        <w:tc>
          <w:tcPr>
            <w:tcW w:w="976" w:type="dxa"/>
          </w:tcPr>
          <w:p w:rsidR="00E906EF" w:rsidRPr="00370249" w:rsidRDefault="00E906EF" w:rsidP="00935672">
            <w:pPr>
              <w:jc w:val="center"/>
              <w:rPr>
                <w:highlight w:val="yellow"/>
              </w:rPr>
            </w:pPr>
          </w:p>
        </w:tc>
        <w:tc>
          <w:tcPr>
            <w:tcW w:w="2142" w:type="dxa"/>
          </w:tcPr>
          <w:p w:rsidR="00E906EF" w:rsidRDefault="00E906EF" w:rsidP="00935672">
            <w:pPr>
              <w:jc w:val="center"/>
            </w:pPr>
          </w:p>
        </w:tc>
      </w:tr>
      <w:tr w:rsidR="00E906EF" w:rsidRPr="00DC11F5" w:rsidTr="00B85A8D">
        <w:tc>
          <w:tcPr>
            <w:tcW w:w="924" w:type="dxa"/>
          </w:tcPr>
          <w:p w:rsidR="00E906EF" w:rsidRDefault="00E906EF" w:rsidP="00044F96">
            <w:pPr>
              <w:pStyle w:val="a3"/>
              <w:numPr>
                <w:ilvl w:val="0"/>
                <w:numId w:val="6"/>
              </w:numPr>
              <w:ind w:left="0"/>
              <w:jc w:val="both"/>
            </w:pPr>
            <w:r>
              <w:t>3</w:t>
            </w:r>
          </w:p>
        </w:tc>
        <w:tc>
          <w:tcPr>
            <w:tcW w:w="3607" w:type="dxa"/>
          </w:tcPr>
          <w:p w:rsidR="00E906EF" w:rsidRPr="00A52CDC" w:rsidRDefault="00E906EF" w:rsidP="00346718">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E906EF" w:rsidRPr="00370249" w:rsidRDefault="00E906EF" w:rsidP="00935672">
            <w:pPr>
              <w:jc w:val="center"/>
              <w:rPr>
                <w:highlight w:val="yellow"/>
              </w:rPr>
            </w:pPr>
          </w:p>
        </w:tc>
        <w:tc>
          <w:tcPr>
            <w:tcW w:w="992" w:type="dxa"/>
          </w:tcPr>
          <w:p w:rsidR="00E906EF" w:rsidRPr="00370249" w:rsidRDefault="00E906EF" w:rsidP="00935672">
            <w:pPr>
              <w:jc w:val="center"/>
              <w:rPr>
                <w:highlight w:val="yellow"/>
              </w:rPr>
            </w:pPr>
            <w:r>
              <w:t>8</w:t>
            </w:r>
          </w:p>
        </w:tc>
        <w:tc>
          <w:tcPr>
            <w:tcW w:w="976" w:type="dxa"/>
          </w:tcPr>
          <w:p w:rsidR="00E906EF" w:rsidRPr="00370249" w:rsidRDefault="00E906EF" w:rsidP="00935672">
            <w:pPr>
              <w:jc w:val="center"/>
              <w:rPr>
                <w:highlight w:val="yellow"/>
              </w:rPr>
            </w:pPr>
          </w:p>
        </w:tc>
        <w:tc>
          <w:tcPr>
            <w:tcW w:w="2142" w:type="dxa"/>
          </w:tcPr>
          <w:p w:rsidR="00E906EF" w:rsidRDefault="00E906EF" w:rsidP="00935672">
            <w:pPr>
              <w:jc w:val="center"/>
            </w:pPr>
            <w:r>
              <w:t>4</w:t>
            </w:r>
          </w:p>
        </w:tc>
      </w:tr>
      <w:tr w:rsidR="00E906EF" w:rsidRPr="00DC11F5" w:rsidTr="00B85A8D">
        <w:tc>
          <w:tcPr>
            <w:tcW w:w="924" w:type="dxa"/>
          </w:tcPr>
          <w:p w:rsidR="00E906EF" w:rsidRDefault="00E906EF" w:rsidP="00162D80">
            <w:pPr>
              <w:pStyle w:val="a3"/>
              <w:numPr>
                <w:ilvl w:val="0"/>
                <w:numId w:val="6"/>
              </w:numPr>
              <w:ind w:left="0"/>
              <w:jc w:val="both"/>
            </w:pPr>
            <w:r>
              <w:t>4</w:t>
            </w:r>
          </w:p>
        </w:tc>
        <w:tc>
          <w:tcPr>
            <w:tcW w:w="3607" w:type="dxa"/>
          </w:tcPr>
          <w:p w:rsidR="00E906EF" w:rsidRPr="00D9076F" w:rsidRDefault="00E906EF" w:rsidP="00346718">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E906EF" w:rsidRPr="00370249" w:rsidRDefault="00E906EF" w:rsidP="00162D80">
            <w:pPr>
              <w:jc w:val="center"/>
              <w:rPr>
                <w:highlight w:val="yellow"/>
              </w:rPr>
            </w:pPr>
          </w:p>
        </w:tc>
        <w:tc>
          <w:tcPr>
            <w:tcW w:w="992" w:type="dxa"/>
          </w:tcPr>
          <w:p w:rsidR="00E906EF" w:rsidRPr="00370249" w:rsidRDefault="00E906EF" w:rsidP="00162D80">
            <w:pPr>
              <w:jc w:val="center"/>
              <w:rPr>
                <w:highlight w:val="yellow"/>
              </w:rPr>
            </w:pPr>
            <w:r>
              <w:t>12</w:t>
            </w:r>
          </w:p>
        </w:tc>
        <w:tc>
          <w:tcPr>
            <w:tcW w:w="976" w:type="dxa"/>
          </w:tcPr>
          <w:p w:rsidR="00E906EF" w:rsidRPr="00370249" w:rsidRDefault="00E906EF" w:rsidP="00162D80">
            <w:pPr>
              <w:jc w:val="center"/>
              <w:rPr>
                <w:highlight w:val="yellow"/>
              </w:rPr>
            </w:pPr>
          </w:p>
        </w:tc>
        <w:tc>
          <w:tcPr>
            <w:tcW w:w="2142" w:type="dxa"/>
          </w:tcPr>
          <w:p w:rsidR="00E906EF" w:rsidRDefault="00E906EF" w:rsidP="00162D80">
            <w:pPr>
              <w:jc w:val="center"/>
            </w:pPr>
            <w:r>
              <w:t>4</w:t>
            </w:r>
          </w:p>
        </w:tc>
      </w:tr>
      <w:tr w:rsidR="00E906EF" w:rsidRPr="00DC11F5" w:rsidTr="00B85A8D">
        <w:tc>
          <w:tcPr>
            <w:tcW w:w="924" w:type="dxa"/>
          </w:tcPr>
          <w:p w:rsidR="00E906EF" w:rsidRDefault="00E906EF" w:rsidP="00162D80">
            <w:pPr>
              <w:pStyle w:val="a3"/>
              <w:numPr>
                <w:ilvl w:val="0"/>
                <w:numId w:val="6"/>
              </w:numPr>
              <w:ind w:left="0"/>
              <w:jc w:val="both"/>
            </w:pPr>
            <w:r>
              <w:t>5</w:t>
            </w:r>
          </w:p>
        </w:tc>
        <w:tc>
          <w:tcPr>
            <w:tcW w:w="3607" w:type="dxa"/>
          </w:tcPr>
          <w:p w:rsidR="00E906EF" w:rsidRPr="00A80F64" w:rsidRDefault="00E906EF" w:rsidP="00162D80">
            <w:pPr>
              <w:autoSpaceDE w:val="0"/>
              <w:autoSpaceDN w:val="0"/>
              <w:adjustRightInd w:val="0"/>
              <w:rPr>
                <w:bCs/>
              </w:rPr>
            </w:pPr>
            <w:r>
              <w:rPr>
                <w:bCs/>
              </w:rPr>
              <w:t>Цветовая гармония. Типы гармоний.</w:t>
            </w:r>
          </w:p>
        </w:tc>
        <w:tc>
          <w:tcPr>
            <w:tcW w:w="993" w:type="dxa"/>
          </w:tcPr>
          <w:p w:rsidR="00E906EF" w:rsidRPr="00370249" w:rsidRDefault="00E906EF" w:rsidP="00162D80">
            <w:pPr>
              <w:jc w:val="center"/>
              <w:rPr>
                <w:highlight w:val="yellow"/>
              </w:rPr>
            </w:pPr>
          </w:p>
        </w:tc>
        <w:tc>
          <w:tcPr>
            <w:tcW w:w="992" w:type="dxa"/>
          </w:tcPr>
          <w:p w:rsidR="00E906EF" w:rsidRPr="00E51CF0" w:rsidRDefault="00E906EF" w:rsidP="00162D80">
            <w:pPr>
              <w:jc w:val="center"/>
            </w:pPr>
            <w:r>
              <w:t>12</w:t>
            </w:r>
          </w:p>
        </w:tc>
        <w:tc>
          <w:tcPr>
            <w:tcW w:w="976" w:type="dxa"/>
          </w:tcPr>
          <w:p w:rsidR="00E906EF" w:rsidRPr="00370249" w:rsidRDefault="00E906EF" w:rsidP="00162D80">
            <w:pPr>
              <w:jc w:val="center"/>
              <w:rPr>
                <w:highlight w:val="yellow"/>
              </w:rPr>
            </w:pPr>
          </w:p>
        </w:tc>
        <w:tc>
          <w:tcPr>
            <w:tcW w:w="2142" w:type="dxa"/>
          </w:tcPr>
          <w:p w:rsidR="00E906EF" w:rsidRDefault="00E906EF" w:rsidP="00162D80">
            <w:pPr>
              <w:jc w:val="center"/>
            </w:pPr>
            <w:r>
              <w:t>6</w:t>
            </w:r>
          </w:p>
        </w:tc>
      </w:tr>
      <w:tr w:rsidR="00E906EF" w:rsidRPr="00DC11F5" w:rsidTr="00B85A8D">
        <w:tc>
          <w:tcPr>
            <w:tcW w:w="924" w:type="dxa"/>
          </w:tcPr>
          <w:p w:rsidR="00E906EF" w:rsidRDefault="00E906EF" w:rsidP="00044F96">
            <w:pPr>
              <w:pStyle w:val="a3"/>
              <w:numPr>
                <w:ilvl w:val="0"/>
                <w:numId w:val="6"/>
              </w:numPr>
              <w:ind w:left="0"/>
              <w:jc w:val="both"/>
            </w:pPr>
          </w:p>
        </w:tc>
        <w:tc>
          <w:tcPr>
            <w:tcW w:w="3607" w:type="dxa"/>
          </w:tcPr>
          <w:p w:rsidR="00E906EF" w:rsidRPr="000472E3" w:rsidRDefault="00E906EF" w:rsidP="00C8171F">
            <w:r>
              <w:t>Итого в 1 семестре</w:t>
            </w:r>
          </w:p>
        </w:tc>
        <w:tc>
          <w:tcPr>
            <w:tcW w:w="993" w:type="dxa"/>
          </w:tcPr>
          <w:p w:rsidR="00E906EF" w:rsidRDefault="00E906EF" w:rsidP="00C8171F">
            <w:pPr>
              <w:jc w:val="center"/>
            </w:pPr>
          </w:p>
        </w:tc>
        <w:tc>
          <w:tcPr>
            <w:tcW w:w="992" w:type="dxa"/>
          </w:tcPr>
          <w:p w:rsidR="00E906EF" w:rsidRDefault="00E906EF" w:rsidP="00C8171F">
            <w:pPr>
              <w:jc w:val="center"/>
            </w:pPr>
            <w:r>
              <w:t>48</w:t>
            </w:r>
          </w:p>
        </w:tc>
        <w:tc>
          <w:tcPr>
            <w:tcW w:w="976" w:type="dxa"/>
          </w:tcPr>
          <w:p w:rsidR="00E906EF" w:rsidRPr="00DC11F5" w:rsidRDefault="00E906EF" w:rsidP="00C8171F">
            <w:pPr>
              <w:jc w:val="center"/>
            </w:pPr>
          </w:p>
        </w:tc>
        <w:tc>
          <w:tcPr>
            <w:tcW w:w="2142" w:type="dxa"/>
          </w:tcPr>
          <w:p w:rsidR="00E906EF" w:rsidRPr="00A52CDC" w:rsidRDefault="00E906EF" w:rsidP="00C8171F">
            <w:pPr>
              <w:jc w:val="center"/>
            </w:pPr>
            <w:r>
              <w:t>18</w:t>
            </w:r>
          </w:p>
        </w:tc>
      </w:tr>
      <w:tr w:rsidR="00E906EF" w:rsidRPr="00DC11F5" w:rsidTr="0017717C">
        <w:tc>
          <w:tcPr>
            <w:tcW w:w="9634" w:type="dxa"/>
            <w:gridSpan w:val="6"/>
          </w:tcPr>
          <w:p w:rsidR="00E906EF" w:rsidRDefault="00E906EF" w:rsidP="00C8171F">
            <w:pPr>
              <w:jc w:val="center"/>
            </w:pPr>
            <w:r>
              <w:t xml:space="preserve"> 2 семестр</w:t>
            </w:r>
          </w:p>
        </w:tc>
      </w:tr>
      <w:tr w:rsidR="00E906EF" w:rsidRPr="00DC11F5" w:rsidTr="00B85A8D">
        <w:trPr>
          <w:trHeight w:val="557"/>
        </w:trPr>
        <w:tc>
          <w:tcPr>
            <w:tcW w:w="924" w:type="dxa"/>
          </w:tcPr>
          <w:p w:rsidR="00E906EF" w:rsidRDefault="00E906EF" w:rsidP="00162D80">
            <w:pPr>
              <w:jc w:val="both"/>
            </w:pPr>
            <w:r>
              <w:t>9</w:t>
            </w:r>
          </w:p>
          <w:p w:rsidR="00E906EF" w:rsidRDefault="00E906EF" w:rsidP="00162D80">
            <w:pPr>
              <w:jc w:val="both"/>
            </w:pPr>
          </w:p>
          <w:p w:rsidR="00E906EF" w:rsidRPr="00DC11F5" w:rsidRDefault="00E906EF" w:rsidP="00162D80">
            <w:pPr>
              <w:jc w:val="both"/>
            </w:pPr>
          </w:p>
        </w:tc>
        <w:tc>
          <w:tcPr>
            <w:tcW w:w="3607" w:type="dxa"/>
          </w:tcPr>
          <w:p w:rsidR="00E906EF" w:rsidRPr="00A52CDC" w:rsidRDefault="00E906EF" w:rsidP="00162D80">
            <w:r w:rsidRPr="00A52CDC">
              <w:rPr>
                <w:color w:val="000000"/>
              </w:rPr>
              <w:t>Полихроматическая гармония.</w:t>
            </w:r>
          </w:p>
        </w:tc>
        <w:tc>
          <w:tcPr>
            <w:tcW w:w="993" w:type="dxa"/>
          </w:tcPr>
          <w:p w:rsidR="00E906EF" w:rsidRPr="00DC11F5" w:rsidRDefault="00E906EF" w:rsidP="00162D80">
            <w:pPr>
              <w:jc w:val="center"/>
            </w:pPr>
          </w:p>
        </w:tc>
        <w:tc>
          <w:tcPr>
            <w:tcW w:w="992" w:type="dxa"/>
          </w:tcPr>
          <w:p w:rsidR="00E906EF" w:rsidRPr="00DC11F5" w:rsidRDefault="00E906EF" w:rsidP="004A3E16">
            <w:pPr>
              <w:jc w:val="center"/>
            </w:pPr>
            <w:r>
              <w:t>10</w:t>
            </w:r>
          </w:p>
        </w:tc>
        <w:tc>
          <w:tcPr>
            <w:tcW w:w="976" w:type="dxa"/>
          </w:tcPr>
          <w:p w:rsidR="00E906EF" w:rsidRPr="00DC11F5" w:rsidRDefault="00E906EF" w:rsidP="00162D80">
            <w:pPr>
              <w:jc w:val="center"/>
            </w:pPr>
          </w:p>
        </w:tc>
        <w:tc>
          <w:tcPr>
            <w:tcW w:w="2142" w:type="dxa"/>
          </w:tcPr>
          <w:p w:rsidR="00E906EF" w:rsidRPr="00DC11F5" w:rsidRDefault="00E906EF" w:rsidP="00162D80">
            <w:pPr>
              <w:jc w:val="center"/>
            </w:pPr>
            <w:r>
              <w:t>6</w:t>
            </w:r>
          </w:p>
        </w:tc>
      </w:tr>
      <w:tr w:rsidR="00E906EF" w:rsidRPr="00993271" w:rsidTr="00B85A8D">
        <w:trPr>
          <w:trHeight w:val="557"/>
        </w:trPr>
        <w:tc>
          <w:tcPr>
            <w:tcW w:w="924" w:type="dxa"/>
          </w:tcPr>
          <w:p w:rsidR="00E906EF" w:rsidRDefault="00E906EF" w:rsidP="00162D80">
            <w:pPr>
              <w:jc w:val="both"/>
            </w:pPr>
            <w:r>
              <w:t>10</w:t>
            </w:r>
          </w:p>
        </w:tc>
        <w:tc>
          <w:tcPr>
            <w:tcW w:w="3607" w:type="dxa"/>
          </w:tcPr>
          <w:p w:rsidR="00E906EF" w:rsidRPr="00A52CDC" w:rsidRDefault="00E906EF" w:rsidP="00162D80">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E906EF" w:rsidRPr="00993271" w:rsidRDefault="00E906EF" w:rsidP="00162D80">
            <w:pPr>
              <w:jc w:val="center"/>
              <w:rPr>
                <w:highlight w:val="yellow"/>
              </w:rPr>
            </w:pPr>
          </w:p>
        </w:tc>
        <w:tc>
          <w:tcPr>
            <w:tcW w:w="992" w:type="dxa"/>
          </w:tcPr>
          <w:p w:rsidR="00E906EF" w:rsidRPr="009B3FCE" w:rsidRDefault="00E906EF" w:rsidP="00162D80">
            <w:pPr>
              <w:jc w:val="center"/>
            </w:pPr>
            <w:r w:rsidRPr="009B3FCE">
              <w:t>6</w:t>
            </w:r>
          </w:p>
        </w:tc>
        <w:tc>
          <w:tcPr>
            <w:tcW w:w="976" w:type="dxa"/>
          </w:tcPr>
          <w:p w:rsidR="00E906EF" w:rsidRPr="00993271" w:rsidRDefault="00E906EF" w:rsidP="00162D80">
            <w:pPr>
              <w:jc w:val="center"/>
              <w:rPr>
                <w:highlight w:val="yellow"/>
              </w:rPr>
            </w:pPr>
          </w:p>
        </w:tc>
        <w:tc>
          <w:tcPr>
            <w:tcW w:w="2142" w:type="dxa"/>
          </w:tcPr>
          <w:p w:rsidR="00E906EF" w:rsidRPr="00D66DEE" w:rsidRDefault="00E906EF" w:rsidP="00162D80">
            <w:pPr>
              <w:jc w:val="center"/>
            </w:pPr>
            <w:r>
              <w:t>6</w:t>
            </w:r>
          </w:p>
        </w:tc>
      </w:tr>
      <w:tr w:rsidR="00E906EF" w:rsidRPr="00993271" w:rsidTr="00B85A8D">
        <w:trPr>
          <w:trHeight w:val="557"/>
        </w:trPr>
        <w:tc>
          <w:tcPr>
            <w:tcW w:w="924" w:type="dxa"/>
          </w:tcPr>
          <w:p w:rsidR="00E906EF" w:rsidRPr="00993271" w:rsidRDefault="00E906EF" w:rsidP="00162D80">
            <w:pPr>
              <w:jc w:val="both"/>
              <w:rPr>
                <w:highlight w:val="yellow"/>
              </w:rPr>
            </w:pPr>
            <w:r w:rsidRPr="003C3060">
              <w:t>1</w:t>
            </w:r>
            <w:r>
              <w:t>1</w:t>
            </w:r>
          </w:p>
        </w:tc>
        <w:tc>
          <w:tcPr>
            <w:tcW w:w="3607" w:type="dxa"/>
          </w:tcPr>
          <w:p w:rsidR="00E906EF" w:rsidRPr="00A52CDC" w:rsidRDefault="00E906EF" w:rsidP="00162D80">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E906EF" w:rsidRPr="00993271" w:rsidRDefault="00E906EF" w:rsidP="00162D80">
            <w:pPr>
              <w:jc w:val="center"/>
              <w:rPr>
                <w:highlight w:val="yellow"/>
              </w:rPr>
            </w:pPr>
          </w:p>
        </w:tc>
        <w:tc>
          <w:tcPr>
            <w:tcW w:w="992" w:type="dxa"/>
          </w:tcPr>
          <w:p w:rsidR="00E906EF" w:rsidRPr="009B3FCE" w:rsidRDefault="00E906EF" w:rsidP="00162D80">
            <w:pPr>
              <w:jc w:val="center"/>
            </w:pPr>
            <w:r w:rsidRPr="009B3FCE">
              <w:t>8</w:t>
            </w:r>
          </w:p>
        </w:tc>
        <w:tc>
          <w:tcPr>
            <w:tcW w:w="976" w:type="dxa"/>
          </w:tcPr>
          <w:p w:rsidR="00E906EF" w:rsidRPr="00993271" w:rsidRDefault="00E906EF" w:rsidP="00162D80">
            <w:pPr>
              <w:jc w:val="center"/>
              <w:rPr>
                <w:highlight w:val="yellow"/>
              </w:rPr>
            </w:pPr>
          </w:p>
        </w:tc>
        <w:tc>
          <w:tcPr>
            <w:tcW w:w="2142" w:type="dxa"/>
          </w:tcPr>
          <w:p w:rsidR="00E906EF" w:rsidRPr="00D66DEE" w:rsidRDefault="00E906EF" w:rsidP="00162D80">
            <w:pPr>
              <w:jc w:val="center"/>
            </w:pPr>
            <w:r>
              <w:t>6</w:t>
            </w:r>
          </w:p>
        </w:tc>
      </w:tr>
      <w:tr w:rsidR="00E906EF" w:rsidRPr="00993271" w:rsidTr="00B85A8D">
        <w:trPr>
          <w:trHeight w:val="875"/>
        </w:trPr>
        <w:tc>
          <w:tcPr>
            <w:tcW w:w="924" w:type="dxa"/>
          </w:tcPr>
          <w:p w:rsidR="00E906EF" w:rsidRPr="00993271" w:rsidRDefault="00E906EF" w:rsidP="00162D80">
            <w:pPr>
              <w:jc w:val="both"/>
              <w:rPr>
                <w:highlight w:val="yellow"/>
              </w:rPr>
            </w:pPr>
            <w:r w:rsidRPr="003C3060">
              <w:t>1</w:t>
            </w:r>
            <w:r>
              <w:t>2</w:t>
            </w:r>
          </w:p>
        </w:tc>
        <w:tc>
          <w:tcPr>
            <w:tcW w:w="3607" w:type="dxa"/>
          </w:tcPr>
          <w:p w:rsidR="00E906EF" w:rsidRPr="00A52CDC" w:rsidRDefault="00E906EF" w:rsidP="00162D80">
            <w:pPr>
              <w:rPr>
                <w:color w:val="000000"/>
                <w:spacing w:val="2"/>
                <w:highlight w:val="yellow"/>
                <w:lang w:eastAsia="en-US"/>
              </w:rPr>
            </w:pPr>
            <w:r>
              <w:rPr>
                <w:color w:val="000000"/>
              </w:rPr>
              <w:t>Соотношение пятна и фона.</w:t>
            </w:r>
          </w:p>
        </w:tc>
        <w:tc>
          <w:tcPr>
            <w:tcW w:w="993" w:type="dxa"/>
          </w:tcPr>
          <w:p w:rsidR="00E906EF" w:rsidRPr="00993271" w:rsidRDefault="00E906EF" w:rsidP="00162D80">
            <w:pPr>
              <w:jc w:val="center"/>
              <w:rPr>
                <w:highlight w:val="yellow"/>
              </w:rPr>
            </w:pPr>
          </w:p>
        </w:tc>
        <w:tc>
          <w:tcPr>
            <w:tcW w:w="992" w:type="dxa"/>
          </w:tcPr>
          <w:p w:rsidR="00E906EF" w:rsidRPr="009B3FCE" w:rsidRDefault="00E906EF" w:rsidP="00162D80">
            <w:pPr>
              <w:jc w:val="center"/>
            </w:pPr>
            <w:r w:rsidRPr="009B3FCE">
              <w:t>8</w:t>
            </w:r>
          </w:p>
        </w:tc>
        <w:tc>
          <w:tcPr>
            <w:tcW w:w="976" w:type="dxa"/>
          </w:tcPr>
          <w:p w:rsidR="00E906EF" w:rsidRPr="00993271" w:rsidRDefault="00E906EF" w:rsidP="00162D80">
            <w:pPr>
              <w:jc w:val="center"/>
              <w:rPr>
                <w:highlight w:val="yellow"/>
              </w:rPr>
            </w:pPr>
          </w:p>
        </w:tc>
        <w:tc>
          <w:tcPr>
            <w:tcW w:w="2142" w:type="dxa"/>
          </w:tcPr>
          <w:p w:rsidR="00E906EF" w:rsidRPr="00D66DEE" w:rsidRDefault="00E906EF" w:rsidP="00162D80">
            <w:pPr>
              <w:jc w:val="center"/>
            </w:pPr>
            <w:r>
              <w:t>6</w:t>
            </w:r>
          </w:p>
        </w:tc>
      </w:tr>
      <w:tr w:rsidR="00E906EF" w:rsidRPr="00993271" w:rsidTr="00B85A8D">
        <w:trPr>
          <w:trHeight w:val="219"/>
        </w:trPr>
        <w:tc>
          <w:tcPr>
            <w:tcW w:w="924" w:type="dxa"/>
          </w:tcPr>
          <w:p w:rsidR="00E906EF" w:rsidRPr="003C3060" w:rsidRDefault="00E906EF" w:rsidP="00162D80">
            <w:pPr>
              <w:jc w:val="both"/>
            </w:pPr>
            <w:r w:rsidRPr="003C3060">
              <w:t>1</w:t>
            </w:r>
            <w:r>
              <w:t>3</w:t>
            </w:r>
          </w:p>
        </w:tc>
        <w:tc>
          <w:tcPr>
            <w:tcW w:w="3607" w:type="dxa"/>
          </w:tcPr>
          <w:p w:rsidR="00E906EF" w:rsidRDefault="00E906EF" w:rsidP="00162D80">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E906EF" w:rsidRPr="00993271" w:rsidRDefault="00E906EF" w:rsidP="00162D80">
            <w:pPr>
              <w:jc w:val="center"/>
              <w:rPr>
                <w:highlight w:val="yellow"/>
              </w:rPr>
            </w:pPr>
          </w:p>
        </w:tc>
        <w:tc>
          <w:tcPr>
            <w:tcW w:w="992" w:type="dxa"/>
          </w:tcPr>
          <w:p w:rsidR="00E906EF" w:rsidRPr="009B3FCE" w:rsidRDefault="00E906EF" w:rsidP="00162D80">
            <w:pPr>
              <w:jc w:val="center"/>
            </w:pPr>
            <w:r>
              <w:t>8</w:t>
            </w:r>
          </w:p>
        </w:tc>
        <w:tc>
          <w:tcPr>
            <w:tcW w:w="976" w:type="dxa"/>
          </w:tcPr>
          <w:p w:rsidR="00E906EF" w:rsidRPr="00993271" w:rsidRDefault="00E906EF" w:rsidP="00162D80">
            <w:pPr>
              <w:jc w:val="center"/>
              <w:rPr>
                <w:highlight w:val="yellow"/>
              </w:rPr>
            </w:pPr>
          </w:p>
        </w:tc>
        <w:tc>
          <w:tcPr>
            <w:tcW w:w="2142" w:type="dxa"/>
          </w:tcPr>
          <w:p w:rsidR="00E906EF" w:rsidRPr="00D66DEE" w:rsidRDefault="00E906EF" w:rsidP="00162D80">
            <w:pPr>
              <w:jc w:val="center"/>
            </w:pPr>
            <w:r>
              <w:t>6</w:t>
            </w:r>
          </w:p>
        </w:tc>
      </w:tr>
      <w:tr w:rsidR="00E906EF" w:rsidRPr="00DC11F5" w:rsidTr="00B85A8D">
        <w:tc>
          <w:tcPr>
            <w:tcW w:w="924" w:type="dxa"/>
          </w:tcPr>
          <w:p w:rsidR="00E906EF" w:rsidRDefault="00E906EF" w:rsidP="00162D80">
            <w:pPr>
              <w:pStyle w:val="a3"/>
              <w:numPr>
                <w:ilvl w:val="0"/>
                <w:numId w:val="6"/>
              </w:numPr>
              <w:ind w:left="0"/>
              <w:jc w:val="both"/>
            </w:pPr>
          </w:p>
        </w:tc>
        <w:tc>
          <w:tcPr>
            <w:tcW w:w="3607" w:type="dxa"/>
          </w:tcPr>
          <w:p w:rsidR="00E906EF" w:rsidRDefault="00E906EF" w:rsidP="00A52CDC">
            <w:pPr>
              <w:jc w:val="both"/>
              <w:rPr>
                <w:bCs/>
              </w:rPr>
            </w:pPr>
            <w:r>
              <w:rPr>
                <w:bCs/>
              </w:rPr>
              <w:t>Итого во2 семестре</w:t>
            </w:r>
          </w:p>
        </w:tc>
        <w:tc>
          <w:tcPr>
            <w:tcW w:w="993" w:type="dxa"/>
          </w:tcPr>
          <w:p w:rsidR="00E906EF" w:rsidRDefault="00E906EF" w:rsidP="00162D80">
            <w:pPr>
              <w:jc w:val="center"/>
            </w:pPr>
          </w:p>
        </w:tc>
        <w:tc>
          <w:tcPr>
            <w:tcW w:w="992" w:type="dxa"/>
          </w:tcPr>
          <w:p w:rsidR="00E906EF" w:rsidRDefault="00E906EF" w:rsidP="00162D80">
            <w:pPr>
              <w:jc w:val="center"/>
            </w:pPr>
            <w:r>
              <w:t>40</w:t>
            </w:r>
          </w:p>
        </w:tc>
        <w:tc>
          <w:tcPr>
            <w:tcW w:w="976" w:type="dxa"/>
          </w:tcPr>
          <w:p w:rsidR="00E906EF" w:rsidRPr="00DC11F5" w:rsidRDefault="00E906EF" w:rsidP="00162D80">
            <w:pPr>
              <w:jc w:val="center"/>
            </w:pPr>
          </w:p>
        </w:tc>
        <w:tc>
          <w:tcPr>
            <w:tcW w:w="2142" w:type="dxa"/>
          </w:tcPr>
          <w:p w:rsidR="00E906EF" w:rsidRDefault="00E906EF" w:rsidP="00162D80">
            <w:pPr>
              <w:jc w:val="center"/>
            </w:pPr>
            <w:r>
              <w:t>30</w:t>
            </w:r>
          </w:p>
        </w:tc>
      </w:tr>
      <w:tr w:rsidR="00E906EF" w:rsidRPr="00DC11F5" w:rsidTr="00B85A8D">
        <w:tc>
          <w:tcPr>
            <w:tcW w:w="924" w:type="dxa"/>
          </w:tcPr>
          <w:p w:rsidR="00E906EF" w:rsidRPr="00DC11F5" w:rsidRDefault="00E906EF" w:rsidP="00162D80">
            <w:pPr>
              <w:pStyle w:val="a3"/>
              <w:ind w:left="0"/>
              <w:jc w:val="both"/>
            </w:pPr>
          </w:p>
        </w:tc>
        <w:tc>
          <w:tcPr>
            <w:tcW w:w="3607" w:type="dxa"/>
          </w:tcPr>
          <w:p w:rsidR="00E906EF" w:rsidRPr="00DC11F5" w:rsidRDefault="00E906EF" w:rsidP="00162D80">
            <w:pPr>
              <w:jc w:val="both"/>
            </w:pPr>
            <w:r w:rsidRPr="00DC11F5">
              <w:t xml:space="preserve">Итого </w:t>
            </w:r>
          </w:p>
        </w:tc>
        <w:tc>
          <w:tcPr>
            <w:tcW w:w="993" w:type="dxa"/>
          </w:tcPr>
          <w:p w:rsidR="00E906EF" w:rsidRPr="00DC11F5" w:rsidRDefault="00E906EF" w:rsidP="00162D80">
            <w:pPr>
              <w:jc w:val="center"/>
            </w:pPr>
          </w:p>
        </w:tc>
        <w:tc>
          <w:tcPr>
            <w:tcW w:w="992" w:type="dxa"/>
          </w:tcPr>
          <w:p w:rsidR="00E906EF" w:rsidRPr="00DC11F5" w:rsidRDefault="00E906EF" w:rsidP="00162D80">
            <w:pPr>
              <w:jc w:val="center"/>
            </w:pPr>
            <w:r>
              <w:t>98</w:t>
            </w:r>
          </w:p>
        </w:tc>
        <w:tc>
          <w:tcPr>
            <w:tcW w:w="976" w:type="dxa"/>
          </w:tcPr>
          <w:p w:rsidR="00E906EF" w:rsidRPr="00DC11F5" w:rsidRDefault="00E906EF" w:rsidP="00162D80">
            <w:pPr>
              <w:jc w:val="center"/>
            </w:pPr>
          </w:p>
        </w:tc>
        <w:tc>
          <w:tcPr>
            <w:tcW w:w="2142" w:type="dxa"/>
          </w:tcPr>
          <w:p w:rsidR="00E906EF" w:rsidRPr="00DC11F5" w:rsidRDefault="00E906EF" w:rsidP="00162D80">
            <w:pPr>
              <w:jc w:val="center"/>
            </w:pPr>
            <w:r>
              <w:t>48</w:t>
            </w:r>
          </w:p>
        </w:tc>
      </w:tr>
    </w:tbl>
    <w:p w:rsidR="00E906EF" w:rsidRDefault="00E906EF" w:rsidP="00A92E74">
      <w:pPr>
        <w:autoSpaceDE w:val="0"/>
        <w:autoSpaceDN w:val="0"/>
        <w:adjustRightInd w:val="0"/>
        <w:ind w:left="360"/>
        <w:jc w:val="both"/>
      </w:pPr>
    </w:p>
    <w:p w:rsidR="00E906EF" w:rsidRPr="000F440F" w:rsidRDefault="00E906EF" w:rsidP="00D00133">
      <w:pPr>
        <w:autoSpaceDE w:val="0"/>
        <w:autoSpaceDN w:val="0"/>
        <w:adjustRightInd w:val="0"/>
        <w:jc w:val="both"/>
      </w:pPr>
    </w:p>
    <w:p w:rsidR="00E906EF" w:rsidRPr="00DC11F5" w:rsidRDefault="00E906EF"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E906EF" w:rsidRPr="00DC11F5" w:rsidRDefault="00E906EF" w:rsidP="00D00133">
      <w:pPr>
        <w:autoSpaceDE w:val="0"/>
        <w:autoSpaceDN w:val="0"/>
        <w:adjustRightInd w:val="0"/>
        <w:ind w:left="1440"/>
        <w:jc w:val="center"/>
        <w:rPr>
          <w:b/>
        </w:rPr>
      </w:pPr>
    </w:p>
    <w:p w:rsidR="00E906EF" w:rsidRPr="00DC11F5" w:rsidRDefault="00E906EF" w:rsidP="00044F96">
      <w:pPr>
        <w:numPr>
          <w:ilvl w:val="2"/>
          <w:numId w:val="5"/>
        </w:numPr>
        <w:autoSpaceDE w:val="0"/>
        <w:autoSpaceDN w:val="0"/>
        <w:adjustRightInd w:val="0"/>
        <w:rPr>
          <w:b/>
        </w:rPr>
      </w:pPr>
      <w:r w:rsidRPr="00DC11F5">
        <w:rPr>
          <w:b/>
        </w:rPr>
        <w:t>Содержание лекционного курса</w:t>
      </w:r>
    </w:p>
    <w:p w:rsidR="00E906EF" w:rsidRPr="00DC11F5" w:rsidRDefault="00E906EF" w:rsidP="00D00133">
      <w:pPr>
        <w:autoSpaceDE w:val="0"/>
        <w:autoSpaceDN w:val="0"/>
        <w:adjustRightInd w:val="0"/>
        <w:jc w:val="center"/>
      </w:pPr>
    </w:p>
    <w:p w:rsidR="00E906EF" w:rsidRPr="00DC11F5" w:rsidRDefault="00E906EF" w:rsidP="00D00133">
      <w:pPr>
        <w:autoSpaceDE w:val="0"/>
        <w:autoSpaceDN w:val="0"/>
        <w:adjustRightInd w:val="0"/>
        <w:jc w:val="center"/>
      </w:pPr>
    </w:p>
    <w:p w:rsidR="00E906EF" w:rsidRPr="00DC11F5" w:rsidRDefault="00E906EF" w:rsidP="0099483A">
      <w:pPr>
        <w:autoSpaceDE w:val="0"/>
        <w:autoSpaceDN w:val="0"/>
        <w:adjustRightInd w:val="0"/>
        <w:rPr>
          <w:b/>
        </w:rPr>
      </w:pPr>
      <w:r w:rsidRPr="00DC11F5">
        <w:rPr>
          <w:b/>
        </w:rPr>
        <w:t>4.2.2. Содержание практических занятий</w:t>
      </w:r>
    </w:p>
    <w:p w:rsidR="00E906EF" w:rsidRPr="00DC11F5" w:rsidRDefault="00E906E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E906EF" w:rsidRPr="002D0F2F" w:rsidTr="00541BB6">
        <w:tc>
          <w:tcPr>
            <w:tcW w:w="704" w:type="dxa"/>
          </w:tcPr>
          <w:p w:rsidR="00E906EF" w:rsidRPr="002D0F2F" w:rsidRDefault="00E906EF" w:rsidP="00A96FF5">
            <w:pPr>
              <w:jc w:val="center"/>
              <w:rPr>
                <w:b/>
              </w:rPr>
            </w:pPr>
            <w:r w:rsidRPr="002D0F2F">
              <w:rPr>
                <w:b/>
              </w:rPr>
              <w:t>№ п/п</w:t>
            </w:r>
          </w:p>
        </w:tc>
        <w:tc>
          <w:tcPr>
            <w:tcW w:w="3260" w:type="dxa"/>
          </w:tcPr>
          <w:p w:rsidR="00E906EF" w:rsidRPr="002D0F2F" w:rsidRDefault="00E906EF" w:rsidP="00A96FF5">
            <w:pPr>
              <w:jc w:val="center"/>
              <w:rPr>
                <w:b/>
              </w:rPr>
            </w:pPr>
            <w:r w:rsidRPr="002D0F2F">
              <w:rPr>
                <w:b/>
              </w:rPr>
              <w:t>Наименование темы (раздела) дисциплины</w:t>
            </w:r>
          </w:p>
        </w:tc>
        <w:tc>
          <w:tcPr>
            <w:tcW w:w="5607" w:type="dxa"/>
          </w:tcPr>
          <w:p w:rsidR="00E906EF" w:rsidRPr="002D0F2F" w:rsidRDefault="00E906EF" w:rsidP="002D0F2F">
            <w:pPr>
              <w:jc w:val="center"/>
              <w:rPr>
                <w:b/>
              </w:rPr>
            </w:pPr>
            <w:r w:rsidRPr="002D0F2F">
              <w:rPr>
                <w:b/>
              </w:rPr>
              <w:t>Содержание п</w:t>
            </w:r>
            <w:r>
              <w:rPr>
                <w:b/>
              </w:rPr>
              <w:t>рактического занятия</w:t>
            </w:r>
          </w:p>
        </w:tc>
      </w:tr>
      <w:tr w:rsidR="00E906EF" w:rsidRPr="002D0F2F" w:rsidTr="00541BB6">
        <w:tc>
          <w:tcPr>
            <w:tcW w:w="704" w:type="dxa"/>
          </w:tcPr>
          <w:p w:rsidR="00E906EF" w:rsidRPr="002D0F2F" w:rsidRDefault="00E906EF" w:rsidP="00843BD8">
            <w:pPr>
              <w:pStyle w:val="a3"/>
              <w:ind w:left="0"/>
            </w:pPr>
            <w:r>
              <w:t>1.</w:t>
            </w:r>
          </w:p>
        </w:tc>
        <w:tc>
          <w:tcPr>
            <w:tcW w:w="3260" w:type="dxa"/>
          </w:tcPr>
          <w:p w:rsidR="00E906EF" w:rsidRPr="00DC11F5" w:rsidRDefault="00E906EF" w:rsidP="00051C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E906EF" w:rsidRPr="00F07C43" w:rsidRDefault="00E906EF" w:rsidP="002B4260">
            <w:pPr>
              <w:autoSpaceDE w:val="0"/>
              <w:autoSpaceDN w:val="0"/>
              <w:adjustRightInd w:val="0"/>
              <w:rPr>
                <w:bCs/>
              </w:rPr>
            </w:pPr>
            <w:r w:rsidRPr="00051C80">
              <w:rPr>
                <w:bCs/>
              </w:rPr>
              <w:t xml:space="preserve">Выполнить цветовой круг </w:t>
            </w:r>
            <w:proofErr w:type="spellStart"/>
            <w:r w:rsidRPr="00051C80">
              <w:rPr>
                <w:bCs/>
              </w:rPr>
              <w:t>И.Иттена</w:t>
            </w:r>
            <w:proofErr w:type="spellEnd"/>
            <w:r w:rsidRPr="00051C80">
              <w:rPr>
                <w:bCs/>
              </w:rPr>
              <w:t>.</w:t>
            </w:r>
          </w:p>
        </w:tc>
      </w:tr>
      <w:tr w:rsidR="00E906EF" w:rsidRPr="002D0F2F" w:rsidTr="00541BB6">
        <w:tc>
          <w:tcPr>
            <w:tcW w:w="704" w:type="dxa"/>
          </w:tcPr>
          <w:p w:rsidR="00E906EF" w:rsidRDefault="00E906EF" w:rsidP="00843BD8">
            <w:pPr>
              <w:pStyle w:val="a3"/>
              <w:ind w:left="0"/>
            </w:pPr>
            <w:r>
              <w:t>2</w:t>
            </w:r>
          </w:p>
        </w:tc>
        <w:tc>
          <w:tcPr>
            <w:tcW w:w="3260" w:type="dxa"/>
          </w:tcPr>
          <w:p w:rsidR="00E906EF" w:rsidRDefault="00E906EF" w:rsidP="0017717C">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5607" w:type="dxa"/>
          </w:tcPr>
          <w:p w:rsidR="00E906EF" w:rsidRPr="00A80F64" w:rsidRDefault="00E906EF" w:rsidP="002B4260">
            <w:pPr>
              <w:autoSpaceDE w:val="0"/>
              <w:autoSpaceDN w:val="0"/>
              <w:adjustRightInd w:val="0"/>
              <w:jc w:val="both"/>
              <w:rPr>
                <w:bCs/>
              </w:rPr>
            </w:pPr>
            <w:r w:rsidRPr="00051C80">
              <w:rPr>
                <w:bCs/>
              </w:rPr>
              <w:t xml:space="preserve">Выполнить монохромные равноконтрастные шкалы смешения пигмента </w:t>
            </w:r>
            <w:proofErr w:type="spellStart"/>
            <w:r w:rsidRPr="00051C80">
              <w:rPr>
                <w:bCs/>
              </w:rPr>
              <w:t>максимальнои</w:t>
            </w:r>
            <w:proofErr w:type="spellEnd"/>
            <w:r w:rsidRPr="00051C80">
              <w:rPr>
                <w:bCs/>
              </w:rPr>
              <w:t xml:space="preserve">̆ насыщенности с белилами, </w:t>
            </w:r>
            <w:proofErr w:type="spellStart"/>
            <w:r w:rsidRPr="00051C80">
              <w:rPr>
                <w:bCs/>
              </w:rPr>
              <w:t>сажеи</w:t>
            </w:r>
            <w:proofErr w:type="spellEnd"/>
            <w:r w:rsidRPr="00051C80">
              <w:rPr>
                <w:bCs/>
              </w:rPr>
              <w:t xml:space="preserve">̆ и </w:t>
            </w:r>
            <w:proofErr w:type="spellStart"/>
            <w:r w:rsidRPr="00051C80">
              <w:rPr>
                <w:bCs/>
              </w:rPr>
              <w:t>равносветлым</w:t>
            </w:r>
            <w:proofErr w:type="spellEnd"/>
            <w:r w:rsidRPr="00051C80">
              <w:rPr>
                <w:bCs/>
              </w:rPr>
              <w:t xml:space="preserve"> серым. Характеристики светлоты и насыщенности.</w:t>
            </w:r>
          </w:p>
        </w:tc>
      </w:tr>
      <w:tr w:rsidR="00E906EF" w:rsidRPr="002D0F2F" w:rsidTr="00541BB6">
        <w:tc>
          <w:tcPr>
            <w:tcW w:w="704" w:type="dxa"/>
          </w:tcPr>
          <w:p w:rsidR="00E906EF" w:rsidRDefault="00E906EF" w:rsidP="00843BD8">
            <w:pPr>
              <w:pStyle w:val="a3"/>
              <w:ind w:left="0"/>
            </w:pPr>
            <w:r>
              <w:t>3</w:t>
            </w:r>
          </w:p>
        </w:tc>
        <w:tc>
          <w:tcPr>
            <w:tcW w:w="3260" w:type="dxa"/>
          </w:tcPr>
          <w:p w:rsidR="00E906EF" w:rsidRPr="00370249" w:rsidRDefault="00E906EF"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E906EF" w:rsidRPr="00A80F64" w:rsidRDefault="00E906EF" w:rsidP="00051C80">
            <w:pPr>
              <w:autoSpaceDE w:val="0"/>
              <w:autoSpaceDN w:val="0"/>
              <w:adjustRightInd w:val="0"/>
              <w:jc w:val="both"/>
              <w:rPr>
                <w:bCs/>
              </w:rPr>
            </w:pPr>
            <w:r w:rsidRPr="00051C80">
              <w:rPr>
                <w:bCs/>
              </w:rPr>
              <w:t xml:space="preserve">Выполнить цветовую композицию на основе «теплой» </w:t>
            </w:r>
            <w:r>
              <w:rPr>
                <w:bCs/>
              </w:rPr>
              <w:t xml:space="preserve"> и «холодной» </w:t>
            </w:r>
            <w:r w:rsidRPr="00051C80">
              <w:rPr>
                <w:bCs/>
              </w:rPr>
              <w:t>гаммы цветов.</w:t>
            </w:r>
          </w:p>
        </w:tc>
      </w:tr>
      <w:tr w:rsidR="00E906EF" w:rsidRPr="002D0F2F" w:rsidTr="00541BB6">
        <w:tc>
          <w:tcPr>
            <w:tcW w:w="704" w:type="dxa"/>
          </w:tcPr>
          <w:p w:rsidR="00E906EF" w:rsidRDefault="00E906EF" w:rsidP="00843BD8">
            <w:pPr>
              <w:pStyle w:val="a3"/>
              <w:ind w:left="0"/>
            </w:pPr>
            <w:r>
              <w:t>4</w:t>
            </w:r>
          </w:p>
        </w:tc>
        <w:tc>
          <w:tcPr>
            <w:tcW w:w="3260" w:type="dxa"/>
          </w:tcPr>
          <w:p w:rsidR="00E906EF" w:rsidRPr="00B570D1" w:rsidRDefault="00E906EF"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E906EF" w:rsidRPr="00A80F64" w:rsidRDefault="00E906EF" w:rsidP="00B570D1">
            <w:pPr>
              <w:autoSpaceDE w:val="0"/>
              <w:autoSpaceDN w:val="0"/>
              <w:adjustRightInd w:val="0"/>
              <w:jc w:val="both"/>
              <w:rPr>
                <w:bCs/>
              </w:rPr>
            </w:pPr>
            <w:r w:rsidRPr="00051C80">
              <w:rPr>
                <w:bCs/>
              </w:rPr>
              <w:t xml:space="preserve">Выполнить композицию построенную на контрастном сочетании цветов, </w:t>
            </w:r>
            <w:proofErr w:type="spellStart"/>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p>
        </w:tc>
      </w:tr>
      <w:tr w:rsidR="00E906EF" w:rsidRPr="002D0F2F" w:rsidTr="00541BB6">
        <w:tc>
          <w:tcPr>
            <w:tcW w:w="704" w:type="dxa"/>
          </w:tcPr>
          <w:p w:rsidR="00E906EF" w:rsidRDefault="00E906EF" w:rsidP="00843BD8">
            <w:pPr>
              <w:pStyle w:val="a3"/>
              <w:ind w:left="0"/>
            </w:pPr>
            <w:r>
              <w:t>5</w:t>
            </w:r>
          </w:p>
        </w:tc>
        <w:tc>
          <w:tcPr>
            <w:tcW w:w="3260" w:type="dxa"/>
          </w:tcPr>
          <w:p w:rsidR="00E906EF" w:rsidRPr="00B570D1" w:rsidRDefault="00E906EF"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E906EF" w:rsidRPr="00A80F64" w:rsidRDefault="00E906EF" w:rsidP="00541BB6">
            <w:pPr>
              <w:autoSpaceDE w:val="0"/>
              <w:autoSpaceDN w:val="0"/>
              <w:adjustRightInd w:val="0"/>
              <w:rPr>
                <w:bCs/>
              </w:rPr>
            </w:pPr>
            <w:r w:rsidRPr="00051C80">
              <w:rPr>
                <w:bCs/>
              </w:rPr>
              <w:t>Композиция</w:t>
            </w:r>
            <w:r>
              <w:rPr>
                <w:bCs/>
              </w:rPr>
              <w:t>,</w:t>
            </w:r>
            <w:r w:rsidRPr="00051C80">
              <w:rPr>
                <w:bCs/>
              </w:rPr>
              <w:t xml:space="preserve"> построенная на </w:t>
            </w:r>
            <w:proofErr w:type="spellStart"/>
            <w:r w:rsidRPr="00051C80">
              <w:rPr>
                <w:bCs/>
              </w:rPr>
              <w:t>сгармонированных</w:t>
            </w:r>
            <w:proofErr w:type="spellEnd"/>
            <w:r w:rsidRPr="00051C80">
              <w:rPr>
                <w:bCs/>
              </w:rPr>
              <w:t xml:space="preserve"> цветовых сочетаниях.</w:t>
            </w:r>
          </w:p>
        </w:tc>
      </w:tr>
      <w:tr w:rsidR="00E906EF" w:rsidRPr="002D0F2F" w:rsidTr="00541BB6">
        <w:tc>
          <w:tcPr>
            <w:tcW w:w="704" w:type="dxa"/>
          </w:tcPr>
          <w:p w:rsidR="00E906EF" w:rsidRDefault="00E906EF" w:rsidP="00843BD8">
            <w:pPr>
              <w:pStyle w:val="a3"/>
              <w:ind w:left="0"/>
            </w:pPr>
            <w:r>
              <w:t>6</w:t>
            </w:r>
          </w:p>
        </w:tc>
        <w:tc>
          <w:tcPr>
            <w:tcW w:w="3260" w:type="dxa"/>
          </w:tcPr>
          <w:p w:rsidR="00E906EF" w:rsidRPr="00B570D1" w:rsidRDefault="00E906EF"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E906EF" w:rsidRPr="00A80F64" w:rsidRDefault="00E906EF" w:rsidP="00F07C43">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p>
        </w:tc>
      </w:tr>
      <w:tr w:rsidR="00E906EF" w:rsidRPr="002D0F2F" w:rsidTr="00541BB6">
        <w:tc>
          <w:tcPr>
            <w:tcW w:w="704" w:type="dxa"/>
          </w:tcPr>
          <w:p w:rsidR="00E906EF" w:rsidRDefault="00E906EF" w:rsidP="00843BD8">
            <w:pPr>
              <w:pStyle w:val="a3"/>
              <w:ind w:left="0"/>
            </w:pPr>
            <w:r>
              <w:t>7</w:t>
            </w:r>
          </w:p>
        </w:tc>
        <w:tc>
          <w:tcPr>
            <w:tcW w:w="3260" w:type="dxa"/>
          </w:tcPr>
          <w:p w:rsidR="00E906EF" w:rsidRPr="00B570D1" w:rsidRDefault="00E906EF"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E906EF" w:rsidRPr="00A80F64" w:rsidRDefault="00E906EF" w:rsidP="00F07C43">
            <w:pPr>
              <w:autoSpaceDE w:val="0"/>
              <w:autoSpaceDN w:val="0"/>
              <w:adjustRightInd w:val="0"/>
              <w:jc w:val="both"/>
              <w:rPr>
                <w:bCs/>
              </w:rPr>
            </w:pPr>
            <w:r w:rsidRPr="00051C80">
              <w:rPr>
                <w:bCs/>
              </w:rPr>
              <w:t>Выполнить формальные полихромные сочетания основной̆ палитры: диады и триады. Близкие, противоположные, контрастно-дополнительные цветовые тона. Количество оттенков от 3-х до5-ти.</w:t>
            </w:r>
          </w:p>
        </w:tc>
      </w:tr>
      <w:tr w:rsidR="00E906EF" w:rsidRPr="002D0F2F" w:rsidTr="00541BB6">
        <w:tc>
          <w:tcPr>
            <w:tcW w:w="704" w:type="dxa"/>
          </w:tcPr>
          <w:p w:rsidR="00E906EF" w:rsidRDefault="00E906EF" w:rsidP="00843BD8">
            <w:pPr>
              <w:pStyle w:val="a3"/>
              <w:ind w:left="0"/>
            </w:pPr>
            <w:r>
              <w:t>8</w:t>
            </w:r>
          </w:p>
        </w:tc>
        <w:tc>
          <w:tcPr>
            <w:tcW w:w="3260" w:type="dxa"/>
          </w:tcPr>
          <w:p w:rsidR="00E906EF" w:rsidRPr="00B570D1" w:rsidRDefault="00E906EF"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E906EF" w:rsidRPr="00A80F64" w:rsidRDefault="00E906EF" w:rsidP="00F07C43">
            <w:pPr>
              <w:autoSpaceDE w:val="0"/>
              <w:autoSpaceDN w:val="0"/>
              <w:adjustRightInd w:val="0"/>
              <w:jc w:val="both"/>
              <w:rPr>
                <w:bCs/>
              </w:rPr>
            </w:pPr>
            <w:r>
              <w:rPr>
                <w:bCs/>
              </w:rPr>
              <w:t>Композиции с передачей определенного психологического состояния.</w:t>
            </w:r>
          </w:p>
        </w:tc>
      </w:tr>
      <w:tr w:rsidR="00E906EF" w:rsidRPr="002D0F2F" w:rsidTr="00541BB6">
        <w:tc>
          <w:tcPr>
            <w:tcW w:w="704" w:type="dxa"/>
          </w:tcPr>
          <w:p w:rsidR="00E906EF" w:rsidRDefault="00E906EF" w:rsidP="00843BD8">
            <w:pPr>
              <w:pStyle w:val="a3"/>
              <w:ind w:left="0"/>
            </w:pPr>
            <w:r>
              <w:t>9</w:t>
            </w:r>
          </w:p>
        </w:tc>
        <w:tc>
          <w:tcPr>
            <w:tcW w:w="3260" w:type="dxa"/>
          </w:tcPr>
          <w:p w:rsidR="00E906EF" w:rsidRPr="00DC11F5" w:rsidRDefault="00E906EF" w:rsidP="00B97AF5">
            <w:r w:rsidRPr="00051C80">
              <w:t>Соотношение пятна и фона.</w:t>
            </w:r>
          </w:p>
        </w:tc>
        <w:tc>
          <w:tcPr>
            <w:tcW w:w="5607" w:type="dxa"/>
          </w:tcPr>
          <w:p w:rsidR="00E906EF" w:rsidRPr="000B2E6F" w:rsidRDefault="00E906EF" w:rsidP="0017717C">
            <w:pPr>
              <w:autoSpaceDE w:val="0"/>
              <w:autoSpaceDN w:val="0"/>
              <w:adjustRightInd w:val="0"/>
            </w:pPr>
            <w:r w:rsidRPr="00051C80">
              <w:t>Выполнить 7-8-мь вариантов отношений пятна и фона. Выполнение схемы структуры формата.</w:t>
            </w:r>
          </w:p>
        </w:tc>
      </w:tr>
      <w:tr w:rsidR="00E906EF" w:rsidRPr="002D0F2F" w:rsidTr="00541BB6">
        <w:tc>
          <w:tcPr>
            <w:tcW w:w="704" w:type="dxa"/>
          </w:tcPr>
          <w:p w:rsidR="00E906EF" w:rsidRDefault="00E906EF" w:rsidP="00843BD8">
            <w:pPr>
              <w:pStyle w:val="a3"/>
              <w:ind w:left="0"/>
            </w:pPr>
            <w:r>
              <w:t>10</w:t>
            </w:r>
          </w:p>
        </w:tc>
        <w:tc>
          <w:tcPr>
            <w:tcW w:w="3260" w:type="dxa"/>
          </w:tcPr>
          <w:p w:rsidR="00E906EF" w:rsidRDefault="00E906EF" w:rsidP="00B97AF5">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E906EF" w:rsidRPr="00A80F64" w:rsidRDefault="00E906EF" w:rsidP="00051C80">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 (К.Р.).</w:t>
            </w:r>
          </w:p>
        </w:tc>
      </w:tr>
    </w:tbl>
    <w:p w:rsidR="00E906EF" w:rsidRPr="00DC11F5" w:rsidRDefault="00E906EF" w:rsidP="00D00133">
      <w:pPr>
        <w:autoSpaceDE w:val="0"/>
        <w:autoSpaceDN w:val="0"/>
        <w:adjustRightInd w:val="0"/>
        <w:jc w:val="both"/>
        <w:rPr>
          <w:b/>
          <w:bCs/>
          <w:i/>
          <w:iCs/>
        </w:rPr>
      </w:pPr>
    </w:p>
    <w:p w:rsidR="00E906EF" w:rsidRPr="00DC11F5" w:rsidRDefault="00E906EF" w:rsidP="004E5484">
      <w:pPr>
        <w:autoSpaceDE w:val="0"/>
        <w:autoSpaceDN w:val="0"/>
        <w:adjustRightInd w:val="0"/>
        <w:rPr>
          <w:b/>
        </w:rPr>
      </w:pPr>
      <w:r w:rsidRPr="00F07C43">
        <w:rPr>
          <w:b/>
        </w:rPr>
        <w:t>4.2.3. Содержание самостоятельной работы</w:t>
      </w:r>
    </w:p>
    <w:p w:rsidR="00E906EF" w:rsidRPr="004E5484" w:rsidRDefault="00E906E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E906EF" w:rsidRPr="002D0F2F" w:rsidTr="009F19A2">
        <w:tc>
          <w:tcPr>
            <w:tcW w:w="704" w:type="dxa"/>
          </w:tcPr>
          <w:p w:rsidR="00E906EF" w:rsidRPr="002D0F2F" w:rsidRDefault="00E906EF" w:rsidP="009F19A2">
            <w:pPr>
              <w:jc w:val="center"/>
              <w:rPr>
                <w:b/>
              </w:rPr>
            </w:pPr>
            <w:r w:rsidRPr="002D0F2F">
              <w:rPr>
                <w:b/>
              </w:rPr>
              <w:t>№ п/п</w:t>
            </w:r>
          </w:p>
        </w:tc>
        <w:tc>
          <w:tcPr>
            <w:tcW w:w="3260" w:type="dxa"/>
          </w:tcPr>
          <w:p w:rsidR="00E906EF" w:rsidRPr="002D0F2F" w:rsidRDefault="00E906EF" w:rsidP="009F19A2">
            <w:pPr>
              <w:jc w:val="center"/>
              <w:rPr>
                <w:b/>
              </w:rPr>
            </w:pPr>
            <w:r w:rsidRPr="002D0F2F">
              <w:rPr>
                <w:b/>
              </w:rPr>
              <w:t>Наименование темы (раздела) дисциплины</w:t>
            </w:r>
          </w:p>
        </w:tc>
        <w:tc>
          <w:tcPr>
            <w:tcW w:w="5607" w:type="dxa"/>
          </w:tcPr>
          <w:p w:rsidR="00E906EF" w:rsidRPr="002D0F2F" w:rsidRDefault="00E906EF" w:rsidP="009F19A2">
            <w:pPr>
              <w:jc w:val="center"/>
              <w:rPr>
                <w:b/>
              </w:rPr>
            </w:pPr>
            <w:r w:rsidRPr="009F19A2">
              <w:rPr>
                <w:b/>
              </w:rPr>
              <w:t>Формы и тематика самостоятельной работы</w:t>
            </w:r>
          </w:p>
        </w:tc>
      </w:tr>
      <w:tr w:rsidR="00E906EF" w:rsidRPr="002D0F2F" w:rsidTr="009F19A2">
        <w:tc>
          <w:tcPr>
            <w:tcW w:w="704" w:type="dxa"/>
          </w:tcPr>
          <w:p w:rsidR="00E906EF" w:rsidRPr="002D0F2F" w:rsidRDefault="00E906EF" w:rsidP="009F19A2">
            <w:pPr>
              <w:pStyle w:val="a3"/>
              <w:ind w:left="0"/>
            </w:pPr>
            <w:r>
              <w:t>1.</w:t>
            </w:r>
          </w:p>
        </w:tc>
        <w:tc>
          <w:tcPr>
            <w:tcW w:w="3260" w:type="dxa"/>
          </w:tcPr>
          <w:p w:rsidR="00E906EF" w:rsidRPr="00DC11F5" w:rsidRDefault="00E906EF" w:rsidP="009F19A2">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E906EF" w:rsidRPr="00F07C43" w:rsidRDefault="00E906EF" w:rsidP="009F19A2">
            <w:pPr>
              <w:autoSpaceDE w:val="0"/>
              <w:autoSpaceDN w:val="0"/>
              <w:adjustRightInd w:val="0"/>
              <w:rPr>
                <w:bCs/>
              </w:rPr>
            </w:pPr>
            <w:r>
              <w:rPr>
                <w:bCs/>
              </w:rPr>
              <w:t xml:space="preserve">Выполнить реферат на одну из тем по истории развития цветовых систем. </w:t>
            </w:r>
          </w:p>
        </w:tc>
      </w:tr>
      <w:tr w:rsidR="00E906EF" w:rsidRPr="002D0F2F" w:rsidTr="009F19A2">
        <w:tc>
          <w:tcPr>
            <w:tcW w:w="704" w:type="dxa"/>
          </w:tcPr>
          <w:p w:rsidR="00E906EF" w:rsidRDefault="00E906EF" w:rsidP="009F19A2">
            <w:pPr>
              <w:pStyle w:val="a3"/>
              <w:ind w:left="0"/>
            </w:pPr>
            <w:r>
              <w:t>3</w:t>
            </w:r>
          </w:p>
        </w:tc>
        <w:tc>
          <w:tcPr>
            <w:tcW w:w="3260" w:type="dxa"/>
          </w:tcPr>
          <w:p w:rsidR="00E906EF" w:rsidRPr="00370249" w:rsidRDefault="00E906EF"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E906EF" w:rsidRPr="00A80F64" w:rsidRDefault="00E906EF" w:rsidP="00BD6D4F">
            <w:pPr>
              <w:autoSpaceDE w:val="0"/>
              <w:autoSpaceDN w:val="0"/>
              <w:adjustRightInd w:val="0"/>
              <w:jc w:val="both"/>
              <w:rPr>
                <w:bCs/>
              </w:rPr>
            </w:pPr>
            <w:r>
              <w:rPr>
                <w:bCs/>
              </w:rPr>
              <w:t>Сделать теплую композицию на формате А3.</w:t>
            </w:r>
            <w:r w:rsidRPr="00BD6D4F">
              <w:rPr>
                <w:bCs/>
              </w:rPr>
              <w:t>Подготовить сообщение по теме: «</w:t>
            </w:r>
            <w:r>
              <w:rPr>
                <w:bCs/>
              </w:rPr>
              <w:t>Анализ т</w:t>
            </w:r>
            <w:r w:rsidRPr="00BD6D4F">
              <w:rPr>
                <w:bCs/>
              </w:rPr>
              <w:t>емператур</w:t>
            </w:r>
            <w:r>
              <w:rPr>
                <w:bCs/>
              </w:rPr>
              <w:t>ы</w:t>
            </w:r>
            <w:r w:rsidRPr="00BD6D4F">
              <w:rPr>
                <w:bCs/>
              </w:rPr>
              <w:t xml:space="preserve"> цвета</w:t>
            </w:r>
            <w:r>
              <w:rPr>
                <w:bCs/>
              </w:rPr>
              <w:t xml:space="preserve"> в работах художников</w:t>
            </w:r>
            <w:r w:rsidRPr="00BD6D4F">
              <w:rPr>
                <w:bCs/>
              </w:rPr>
              <w:t>»</w:t>
            </w:r>
          </w:p>
        </w:tc>
      </w:tr>
      <w:tr w:rsidR="00E906EF" w:rsidRPr="002D0F2F" w:rsidTr="009F19A2">
        <w:tc>
          <w:tcPr>
            <w:tcW w:w="704" w:type="dxa"/>
          </w:tcPr>
          <w:p w:rsidR="00E906EF" w:rsidRDefault="00E906EF" w:rsidP="009F19A2">
            <w:pPr>
              <w:pStyle w:val="a3"/>
              <w:ind w:left="0"/>
            </w:pPr>
            <w:r>
              <w:t>4</w:t>
            </w:r>
          </w:p>
        </w:tc>
        <w:tc>
          <w:tcPr>
            <w:tcW w:w="3260" w:type="dxa"/>
          </w:tcPr>
          <w:p w:rsidR="00E906EF" w:rsidRPr="00B570D1" w:rsidRDefault="00E906EF"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E906EF" w:rsidRPr="00A80F64" w:rsidRDefault="00E906EF" w:rsidP="00BD6D4F">
            <w:pPr>
              <w:autoSpaceDE w:val="0"/>
              <w:autoSpaceDN w:val="0"/>
              <w:adjustRightInd w:val="0"/>
              <w:jc w:val="both"/>
              <w:rPr>
                <w:bCs/>
              </w:rPr>
            </w:pPr>
            <w:r w:rsidRPr="00051C80">
              <w:rPr>
                <w:bCs/>
              </w:rPr>
              <w:t xml:space="preserve">Выполнить </w:t>
            </w:r>
            <w:r>
              <w:rPr>
                <w:bCs/>
              </w:rPr>
              <w:t xml:space="preserve">поисковые варианты и </w:t>
            </w:r>
            <w:r w:rsidRPr="00051C80">
              <w:rPr>
                <w:bCs/>
              </w:rPr>
              <w:t xml:space="preserve">композицию </w:t>
            </w:r>
            <w:r>
              <w:rPr>
                <w:bCs/>
              </w:rPr>
              <w:t>на один из видов контрастов,</w:t>
            </w:r>
            <w:r w:rsidRPr="00051C80">
              <w:rPr>
                <w:bCs/>
              </w:rPr>
              <w:t xml:space="preserve"> </w:t>
            </w:r>
            <w:proofErr w:type="spellStart"/>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r>
              <w:rPr>
                <w:bCs/>
              </w:rPr>
              <w:t xml:space="preserve"> Формат А3</w:t>
            </w:r>
          </w:p>
        </w:tc>
      </w:tr>
      <w:tr w:rsidR="00E906EF" w:rsidRPr="002D0F2F" w:rsidTr="009F19A2">
        <w:tc>
          <w:tcPr>
            <w:tcW w:w="704" w:type="dxa"/>
          </w:tcPr>
          <w:p w:rsidR="00E906EF" w:rsidRDefault="00E906EF" w:rsidP="009F19A2">
            <w:pPr>
              <w:pStyle w:val="a3"/>
              <w:ind w:left="0"/>
            </w:pPr>
            <w:r>
              <w:t>5</w:t>
            </w:r>
          </w:p>
        </w:tc>
        <w:tc>
          <w:tcPr>
            <w:tcW w:w="3260" w:type="dxa"/>
          </w:tcPr>
          <w:p w:rsidR="00E906EF" w:rsidRPr="00B570D1" w:rsidRDefault="00E906EF"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E906EF" w:rsidRPr="00A80F64" w:rsidRDefault="00E906EF" w:rsidP="009F19A2">
            <w:pPr>
              <w:autoSpaceDE w:val="0"/>
              <w:autoSpaceDN w:val="0"/>
              <w:adjustRightInd w:val="0"/>
              <w:rPr>
                <w:bCs/>
              </w:rPr>
            </w:pPr>
            <w:r>
              <w:rPr>
                <w:bCs/>
              </w:rPr>
              <w:t xml:space="preserve">Подготовить презентацию на тему «Типы гармоний». Самостоятельная работа на один из типов </w:t>
            </w:r>
            <w:proofErr w:type="spellStart"/>
            <w:r>
              <w:rPr>
                <w:bCs/>
              </w:rPr>
              <w:t>гармоний.Формат</w:t>
            </w:r>
            <w:proofErr w:type="spellEnd"/>
            <w:r>
              <w:rPr>
                <w:bCs/>
              </w:rPr>
              <w:t xml:space="preserve"> А3.</w:t>
            </w:r>
          </w:p>
        </w:tc>
      </w:tr>
      <w:tr w:rsidR="00E906EF" w:rsidRPr="002D0F2F" w:rsidTr="009F19A2">
        <w:tc>
          <w:tcPr>
            <w:tcW w:w="704" w:type="dxa"/>
          </w:tcPr>
          <w:p w:rsidR="00E906EF" w:rsidRDefault="00E906EF" w:rsidP="009F19A2">
            <w:pPr>
              <w:pStyle w:val="a3"/>
              <w:ind w:left="0"/>
            </w:pPr>
            <w:r>
              <w:t>6</w:t>
            </w:r>
          </w:p>
        </w:tc>
        <w:tc>
          <w:tcPr>
            <w:tcW w:w="3260" w:type="dxa"/>
          </w:tcPr>
          <w:p w:rsidR="00E906EF" w:rsidRPr="00B570D1" w:rsidRDefault="00E906EF"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E906EF" w:rsidRPr="00A80F64" w:rsidRDefault="00E906EF" w:rsidP="009F19A2">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r>
              <w:rPr>
                <w:bCs/>
              </w:rPr>
              <w:t xml:space="preserve"> Формат А3.</w:t>
            </w:r>
          </w:p>
        </w:tc>
      </w:tr>
      <w:tr w:rsidR="00E906EF" w:rsidRPr="002D0F2F" w:rsidTr="009F19A2">
        <w:tc>
          <w:tcPr>
            <w:tcW w:w="704" w:type="dxa"/>
          </w:tcPr>
          <w:p w:rsidR="00E906EF" w:rsidRDefault="00E906EF" w:rsidP="009F19A2">
            <w:pPr>
              <w:pStyle w:val="a3"/>
              <w:ind w:left="0"/>
            </w:pPr>
            <w:r>
              <w:t>7</w:t>
            </w:r>
          </w:p>
        </w:tc>
        <w:tc>
          <w:tcPr>
            <w:tcW w:w="3260" w:type="dxa"/>
          </w:tcPr>
          <w:p w:rsidR="00E906EF" w:rsidRPr="00B570D1" w:rsidRDefault="00E906EF"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E906EF" w:rsidRPr="00A80F64" w:rsidRDefault="00E906EF" w:rsidP="00BD6D4F">
            <w:pPr>
              <w:autoSpaceDE w:val="0"/>
              <w:autoSpaceDN w:val="0"/>
              <w:adjustRightInd w:val="0"/>
              <w:jc w:val="both"/>
              <w:rPr>
                <w:bCs/>
              </w:rPr>
            </w:pPr>
            <w:r w:rsidRPr="00051C80">
              <w:rPr>
                <w:bCs/>
              </w:rPr>
              <w:t xml:space="preserve">Выполнить формальные полихромные сочетания основной̆ палитры: диады и триады. Близкие, противоположные, контрастно-дополнительные цветовые тона. </w:t>
            </w:r>
            <w:r>
              <w:rPr>
                <w:bCs/>
              </w:rPr>
              <w:t>Формат А3.</w:t>
            </w:r>
          </w:p>
        </w:tc>
      </w:tr>
      <w:tr w:rsidR="00E906EF" w:rsidRPr="002D0F2F" w:rsidTr="009F19A2">
        <w:tc>
          <w:tcPr>
            <w:tcW w:w="704" w:type="dxa"/>
          </w:tcPr>
          <w:p w:rsidR="00E906EF" w:rsidRDefault="00E906EF" w:rsidP="009F19A2">
            <w:pPr>
              <w:pStyle w:val="a3"/>
              <w:ind w:left="0"/>
            </w:pPr>
            <w:r>
              <w:t>8</w:t>
            </w:r>
          </w:p>
        </w:tc>
        <w:tc>
          <w:tcPr>
            <w:tcW w:w="3260" w:type="dxa"/>
          </w:tcPr>
          <w:p w:rsidR="00E906EF" w:rsidRPr="00B570D1" w:rsidRDefault="00E906EF"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E906EF" w:rsidRPr="00A80F64" w:rsidRDefault="00E906EF" w:rsidP="00BD6D4F">
            <w:pPr>
              <w:autoSpaceDE w:val="0"/>
              <w:autoSpaceDN w:val="0"/>
              <w:adjustRightInd w:val="0"/>
              <w:jc w:val="both"/>
              <w:rPr>
                <w:bCs/>
              </w:rPr>
            </w:pPr>
            <w:r>
              <w:rPr>
                <w:bCs/>
              </w:rPr>
              <w:t>Композиции с передачей состояния «Драма» и «Радость». Формат А4 .</w:t>
            </w:r>
          </w:p>
        </w:tc>
      </w:tr>
      <w:tr w:rsidR="00E906EF" w:rsidRPr="002D0F2F" w:rsidTr="009F19A2">
        <w:tc>
          <w:tcPr>
            <w:tcW w:w="704" w:type="dxa"/>
          </w:tcPr>
          <w:p w:rsidR="00E906EF" w:rsidRDefault="00E906EF" w:rsidP="009F19A2">
            <w:pPr>
              <w:pStyle w:val="a3"/>
              <w:ind w:left="0"/>
            </w:pPr>
            <w:r>
              <w:t>9</w:t>
            </w:r>
          </w:p>
        </w:tc>
        <w:tc>
          <w:tcPr>
            <w:tcW w:w="3260" w:type="dxa"/>
          </w:tcPr>
          <w:p w:rsidR="00E906EF" w:rsidRPr="00DC11F5" w:rsidRDefault="00E906EF" w:rsidP="009F19A2">
            <w:r w:rsidRPr="00051C80">
              <w:t>Соотношение пятна и фона.</w:t>
            </w:r>
          </w:p>
        </w:tc>
        <w:tc>
          <w:tcPr>
            <w:tcW w:w="5607" w:type="dxa"/>
          </w:tcPr>
          <w:p w:rsidR="00E906EF" w:rsidRPr="000B2E6F" w:rsidRDefault="00E906EF" w:rsidP="00BD6D4F">
            <w:pPr>
              <w:autoSpaceDE w:val="0"/>
              <w:autoSpaceDN w:val="0"/>
              <w:adjustRightInd w:val="0"/>
            </w:pPr>
            <w:r w:rsidRPr="00051C80">
              <w:t>Выполнить 7-8-мь вариантов отношений пятна и фона.</w:t>
            </w:r>
          </w:p>
        </w:tc>
      </w:tr>
      <w:tr w:rsidR="00E906EF" w:rsidRPr="002D0F2F" w:rsidTr="009F19A2">
        <w:tc>
          <w:tcPr>
            <w:tcW w:w="704" w:type="dxa"/>
          </w:tcPr>
          <w:p w:rsidR="00E906EF" w:rsidRDefault="00E906EF" w:rsidP="009F19A2">
            <w:pPr>
              <w:pStyle w:val="a3"/>
              <w:ind w:left="0"/>
            </w:pPr>
            <w:r>
              <w:t>10</w:t>
            </w:r>
          </w:p>
        </w:tc>
        <w:tc>
          <w:tcPr>
            <w:tcW w:w="3260" w:type="dxa"/>
          </w:tcPr>
          <w:p w:rsidR="00E906EF" w:rsidRDefault="00E906EF" w:rsidP="009F19A2">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E906EF" w:rsidRPr="00A80F64" w:rsidRDefault="00E906EF" w:rsidP="00BD6D4F">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w:t>
            </w:r>
            <w:r>
              <w:rPr>
                <w:bCs/>
              </w:rPr>
              <w:t>.</w:t>
            </w:r>
          </w:p>
        </w:tc>
      </w:tr>
    </w:tbl>
    <w:p w:rsidR="00E906EF" w:rsidRDefault="00E906EF" w:rsidP="006774E3">
      <w:pPr>
        <w:autoSpaceDE w:val="0"/>
        <w:autoSpaceDN w:val="0"/>
        <w:adjustRightInd w:val="0"/>
        <w:ind w:left="360"/>
        <w:jc w:val="both"/>
        <w:rPr>
          <w:b/>
          <w:bCs/>
          <w:i/>
          <w:iCs/>
        </w:rPr>
      </w:pPr>
    </w:p>
    <w:p w:rsidR="00E906EF" w:rsidRPr="006774E3" w:rsidRDefault="00E906E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906EF" w:rsidRDefault="00E906EF" w:rsidP="00E562B2">
      <w:pPr>
        <w:jc w:val="both"/>
        <w:rPr>
          <w:color w:val="000000"/>
          <w:shd w:val="clear" w:color="auto" w:fill="FFFFFF"/>
        </w:rPr>
      </w:pPr>
    </w:p>
    <w:p w:rsidR="00E906EF" w:rsidRPr="00BD6D4F" w:rsidRDefault="00E906EF" w:rsidP="00BD6D4F">
      <w:pPr>
        <w:numPr>
          <w:ilvl w:val="0"/>
          <w:numId w:val="22"/>
        </w:numPr>
        <w:shd w:val="clear" w:color="auto" w:fill="FFFFFF"/>
        <w:spacing w:after="200" w:line="276" w:lineRule="auto"/>
        <w:contextualSpacing/>
        <w:jc w:val="both"/>
        <w:rPr>
          <w:color w:val="000000"/>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Электрон. текстовые данные - Омск : Омский государственный институт сервиса, Омский государственный технический университет, 2014. — 153 c. — Режим доступа: http://www.iprbookshop.ru/26675.html </w:t>
      </w:r>
      <w:r w:rsidRPr="00BD6D4F">
        <w:rPr>
          <w:lang w:eastAsia="en-US"/>
        </w:rPr>
        <w:t>. - ЭБС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pacing w:after="200" w:line="276" w:lineRule="auto"/>
        <w:contextualSpacing/>
        <w:jc w:val="both"/>
        <w:rPr>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II. Гармония цвета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 Электрон. текстовые данные - Омск : Омский государственный институт сервиса, Омский государственный технический университет, 2015. — 188 c. — Режим доступа: http://www.iprbookshop.ru/32799.html</w:t>
      </w:r>
      <w:r w:rsidRPr="00BD6D4F">
        <w:rPr>
          <w:lang w:eastAsia="en-US"/>
        </w:rPr>
        <w:t>. - ЭБС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hd w:val="clear" w:color="auto" w:fill="FFFFFF"/>
        <w:spacing w:after="200" w:line="276" w:lineRule="auto"/>
        <w:contextualSpacing/>
        <w:jc w:val="both"/>
        <w:rPr>
          <w:i/>
          <w:lang w:eastAsia="en-US"/>
        </w:rPr>
      </w:pPr>
      <w:r w:rsidRPr="00BD6D4F">
        <w:rPr>
          <w:color w:val="000000"/>
          <w:shd w:val="clear" w:color="auto" w:fill="FFFFFF"/>
          <w:lang w:eastAsia="en-US"/>
        </w:rPr>
        <w:t xml:space="preserve">Васильева, Э.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Э. В. Васильева. — Электрон. текстовые данные - Омск : Омский государственный институт сервиса, Омский государственный технический университет, 2012. — 180 c. — Режим доступа: http://www.iprbookshop.ru/18266.html</w:t>
      </w:r>
      <w:r w:rsidRPr="00BD6D4F">
        <w:rPr>
          <w:lang w:eastAsia="en-US"/>
        </w:rPr>
        <w:t>. - ЭБС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pacing w:after="200" w:line="276" w:lineRule="auto"/>
        <w:contextualSpacing/>
        <w:jc w:val="both"/>
        <w:rPr>
          <w:color w:val="000000"/>
          <w:lang w:eastAsia="en-US"/>
        </w:rPr>
      </w:pPr>
      <w:r w:rsidRPr="00BD6D4F">
        <w:rPr>
          <w:color w:val="000000"/>
          <w:shd w:val="clear" w:color="auto" w:fill="FFFFFF"/>
          <w:lang w:eastAsia="en-US"/>
        </w:rPr>
        <w:t xml:space="preserve">Омельяненко, Е.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Е. В. Омельяненко. — Электрон. текстовые данные - Ростов-на-Дону : Издательство Южного федерального университета, 2010. — 183 c. — Режим доступа: http://www.iprbookshop.ru/47063.html </w:t>
      </w:r>
      <w:r w:rsidRPr="00BD6D4F">
        <w:rPr>
          <w:lang w:eastAsia="en-US"/>
        </w:rPr>
        <w:t>. - ЭБС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pacing w:after="200" w:line="276" w:lineRule="auto"/>
        <w:contextualSpacing/>
        <w:jc w:val="both"/>
        <w:rPr>
          <w:color w:val="000000"/>
          <w:lang w:eastAsia="en-US"/>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 Н. П. Никитина. — Электрон. текстовые данные - Екатеринбург : Уральский федеральный университет, ЭБС АСВ, 2015. — 134 c. — Режим доступа: http://www.iprbookshop.ru/68517.html </w:t>
      </w:r>
      <w:r w:rsidRPr="00BD6D4F">
        <w:rPr>
          <w:lang w:eastAsia="en-US"/>
        </w:rPr>
        <w:t>. - ЭБС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pacing w:after="200" w:line="276" w:lineRule="auto"/>
        <w:contextualSpacing/>
        <w:jc w:val="both"/>
        <w:rPr>
          <w:color w:val="000000"/>
          <w:lang w:eastAsia="en-US"/>
        </w:rPr>
      </w:pPr>
      <w:r w:rsidRPr="00BD6D4F">
        <w:rPr>
          <w:color w:val="000000"/>
        </w:rPr>
        <w:t xml:space="preserve">Казарина, Т. Ю. </w:t>
      </w:r>
      <w:proofErr w:type="spellStart"/>
      <w:r w:rsidRPr="00BD6D4F">
        <w:rPr>
          <w:color w:val="000000"/>
        </w:rPr>
        <w:t>Цветоведение</w:t>
      </w:r>
      <w:proofErr w:type="spellEnd"/>
      <w:r w:rsidRPr="00BD6D4F">
        <w:rPr>
          <w:color w:val="000000"/>
        </w:rPr>
        <w:t xml:space="preserve"> и </w:t>
      </w:r>
      <w:proofErr w:type="spellStart"/>
      <w:r w:rsidRPr="00BD6D4F">
        <w:rPr>
          <w:color w:val="000000"/>
        </w:rPr>
        <w:t>колористика</w:t>
      </w:r>
      <w:proofErr w:type="spellEnd"/>
      <w:r w:rsidRPr="00BD6D4F">
        <w:rPr>
          <w:color w:val="000000"/>
        </w:rPr>
        <w:t xml:space="preserve"> : практикум по направлению подготовки 54.03.01 «Дизайн», профиль «Графический дизайн» / Т. Ю. Казарина. — </w:t>
      </w:r>
      <w:r w:rsidRPr="00BD6D4F">
        <w:rPr>
          <w:color w:val="000000"/>
          <w:shd w:val="clear" w:color="auto" w:fill="FFFFFF"/>
          <w:lang w:eastAsia="en-US"/>
        </w:rPr>
        <w:t xml:space="preserve">Электрон. текстовые данные - </w:t>
      </w:r>
      <w:r w:rsidRPr="00BD6D4F">
        <w:rPr>
          <w:color w:val="000000"/>
        </w:rPr>
        <w:t xml:space="preserve">Кемерово : Кемеровский государственный институт культуры, 2017. — 36 c. — </w:t>
      </w:r>
      <w:r w:rsidRPr="00BD6D4F">
        <w:rPr>
          <w:color w:val="000000"/>
          <w:shd w:val="clear" w:color="auto" w:fill="FFFFFF"/>
          <w:lang w:eastAsia="en-US"/>
        </w:rPr>
        <w:t xml:space="preserve">Режим доступа: </w:t>
      </w:r>
      <w:r w:rsidRPr="00BD6D4F">
        <w:rPr>
          <w:color w:val="000000"/>
        </w:rPr>
        <w:t xml:space="preserve">http://www.iprbookshop.ru/66372.html </w:t>
      </w:r>
      <w:r w:rsidRPr="00BD6D4F">
        <w:rPr>
          <w:lang w:eastAsia="en-US"/>
        </w:rPr>
        <w:t>. - ЭБС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hd w:val="clear" w:color="auto" w:fill="FFFFFF"/>
        <w:spacing w:after="200" w:line="276" w:lineRule="auto"/>
        <w:ind w:right="-225"/>
        <w:contextualSpacing/>
        <w:jc w:val="both"/>
        <w:rPr>
          <w:color w:val="000000"/>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для СПО / Н. П. Никитина ; под редакцией А. Ю. </w:t>
      </w:r>
      <w:proofErr w:type="spellStart"/>
      <w:r w:rsidRPr="00BD6D4F">
        <w:rPr>
          <w:color w:val="000000"/>
          <w:shd w:val="clear" w:color="auto" w:fill="FFFFFF"/>
          <w:lang w:eastAsia="en-US"/>
        </w:rPr>
        <w:t>Истратова</w:t>
      </w:r>
      <w:proofErr w:type="spellEnd"/>
      <w:r w:rsidRPr="00BD6D4F">
        <w:rPr>
          <w:color w:val="000000"/>
          <w:shd w:val="clear" w:color="auto" w:fill="FFFFFF"/>
          <w:lang w:eastAsia="en-US"/>
        </w:rPr>
        <w:t xml:space="preserve">. — 2-е изд. — Электрон. текстовые данные - Саратов, Екатеринбург : Профобразование, Уральский федеральный университет, 2019. — 131 c. — Режим доступа: http://www.iprbookshop.ru/87904.html </w:t>
      </w:r>
      <w:r w:rsidRPr="00BD6D4F">
        <w:rPr>
          <w:lang w:eastAsia="en-US"/>
        </w:rPr>
        <w:t>. - ЭБС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hd w:val="clear" w:color="auto" w:fill="FFFFFF"/>
        <w:spacing w:before="270" w:after="270" w:line="276" w:lineRule="auto"/>
        <w:ind w:right="-225"/>
        <w:contextualSpacing/>
        <w:jc w:val="both"/>
        <w:rPr>
          <w:color w:val="000000"/>
          <w:lang w:eastAsia="en-US"/>
        </w:rPr>
      </w:pP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архитектурная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методическое пособие / составители О. В. </w:t>
      </w:r>
      <w:proofErr w:type="spellStart"/>
      <w:r w:rsidRPr="00BD6D4F">
        <w:rPr>
          <w:color w:val="000000"/>
          <w:shd w:val="clear" w:color="auto" w:fill="FFFFFF"/>
          <w:lang w:eastAsia="en-US"/>
        </w:rPr>
        <w:t>Киба</w:t>
      </w:r>
      <w:proofErr w:type="spellEnd"/>
      <w:r w:rsidRPr="00BD6D4F">
        <w:rPr>
          <w:color w:val="000000"/>
          <w:shd w:val="clear" w:color="auto" w:fill="FFFFFF"/>
          <w:lang w:eastAsia="en-US"/>
        </w:rPr>
        <w:t>. — Электрон. текстовые данные - Сочи : Сочинский государственный университет, 2020. — 96 c. — Режим доступа: http://www.iprbookshop.ru/106598.html</w:t>
      </w:r>
      <w:r w:rsidRPr="00BD6D4F">
        <w:rPr>
          <w:lang w:eastAsia="en-US"/>
        </w:rPr>
        <w:t>. - ЭБС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hd w:val="clear" w:color="auto" w:fill="FFFFFF"/>
        <w:spacing w:before="270" w:after="270" w:line="276" w:lineRule="auto"/>
        <w:ind w:right="-225"/>
        <w:contextualSpacing/>
        <w:jc w:val="both"/>
        <w:rPr>
          <w:color w:val="000000"/>
          <w:lang w:eastAsia="en-US"/>
        </w:rPr>
      </w:pP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А. Л.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 учебное пособие / А. Л. </w:t>
      </w: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 Электрон. текстовые данные - Минск : Республиканский институт профессионального образования (РИПО), 2019. — 160 c. — Режим доступа: http://www.iprbookshop.ru/94333.html </w:t>
      </w:r>
      <w:r w:rsidRPr="00BD6D4F">
        <w:rPr>
          <w:lang w:eastAsia="en-US"/>
        </w:rPr>
        <w:t>. - ЭБС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hd w:val="clear" w:color="auto" w:fill="FFFFFF"/>
        <w:spacing w:after="200" w:line="276" w:lineRule="auto"/>
        <w:contextualSpacing/>
        <w:jc w:val="both"/>
        <w:rPr>
          <w:i/>
          <w:lang w:eastAsia="en-US"/>
        </w:rPr>
      </w:pPr>
      <w:r w:rsidRPr="00BD6D4F">
        <w:rPr>
          <w:color w:val="000000"/>
          <w:shd w:val="clear" w:color="auto" w:fill="FFFFFF"/>
          <w:lang w:eastAsia="en-US"/>
        </w:rPr>
        <w:t>Щукин, Ф. М. Роль цветового зрения в академической живописи : методические указания / Ф. М. Щукин. — Электрон. текстовые данные - Оренбург : Оренбургский государственный университет, ЭБС АСВ, 2013. — 35 c. — Режим доступа: http://www.iprbookshop.ru/21669.html</w:t>
      </w:r>
      <w:r w:rsidRPr="00BD6D4F">
        <w:rPr>
          <w:lang w:eastAsia="en-US"/>
        </w:rPr>
        <w:t>. - ЭБС «</w:t>
      </w:r>
      <w:proofErr w:type="spellStart"/>
      <w:r w:rsidRPr="00BD6D4F">
        <w:rPr>
          <w:lang w:eastAsia="en-US"/>
        </w:rPr>
        <w:t>IPRbooks</w:t>
      </w:r>
      <w:proofErr w:type="spellEnd"/>
      <w:r w:rsidRPr="00BD6D4F">
        <w:rPr>
          <w:lang w:eastAsia="en-US"/>
        </w:rPr>
        <w:t>»</w:t>
      </w:r>
    </w:p>
    <w:p w:rsidR="00E906EF" w:rsidRDefault="00E906EF" w:rsidP="00BB6B9C">
      <w:pPr>
        <w:shd w:val="clear" w:color="auto" w:fill="FFFFFF"/>
        <w:spacing w:before="270" w:after="270" w:line="276" w:lineRule="auto"/>
        <w:ind w:left="720" w:right="-225"/>
        <w:contextualSpacing/>
        <w:rPr>
          <w:color w:val="000000"/>
          <w:sz w:val="22"/>
          <w:szCs w:val="22"/>
          <w:lang w:eastAsia="en-US"/>
        </w:rPr>
      </w:pPr>
    </w:p>
    <w:p w:rsidR="00E906EF" w:rsidRPr="00BB6B9C" w:rsidRDefault="00E906EF" w:rsidP="00BB6B9C">
      <w:pPr>
        <w:shd w:val="clear" w:color="auto" w:fill="FFFFFF"/>
        <w:spacing w:before="270" w:after="270" w:line="276" w:lineRule="auto"/>
        <w:ind w:left="720" w:right="-225"/>
        <w:contextualSpacing/>
        <w:rPr>
          <w:b/>
          <w:color w:val="000000"/>
          <w:szCs w:val="22"/>
          <w:lang w:eastAsia="en-US"/>
        </w:rPr>
      </w:pPr>
      <w:r w:rsidRPr="00BB6B9C">
        <w:rPr>
          <w:b/>
          <w:color w:val="000000"/>
          <w:szCs w:val="22"/>
          <w:lang w:eastAsia="en-US"/>
        </w:rPr>
        <w:t xml:space="preserve">Виды самостоятельной работы </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Изучение литературы, конспектирование</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Аннотирование</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Реферирование литературы</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Работа со справочными материалами</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Работа с Интернет-ресурсами</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Использование ИКТ-технологий</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Подготовка эссе, презентаций</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Индивидуальные творческие задания</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Подготовка к экзамену (зачету)</w:t>
      </w:r>
    </w:p>
    <w:p w:rsidR="00E906EF" w:rsidRDefault="00E906EF" w:rsidP="00EB3314">
      <w:pPr>
        <w:autoSpaceDE w:val="0"/>
        <w:autoSpaceDN w:val="0"/>
        <w:adjustRightInd w:val="0"/>
        <w:jc w:val="both"/>
        <w:rPr>
          <w:b/>
        </w:rPr>
      </w:pPr>
    </w:p>
    <w:p w:rsidR="00E906EF" w:rsidRDefault="00E906E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906EF" w:rsidRPr="00DC11F5" w:rsidRDefault="00E906EF" w:rsidP="00034A75">
      <w:pPr>
        <w:autoSpaceDE w:val="0"/>
        <w:autoSpaceDN w:val="0"/>
        <w:adjustRightInd w:val="0"/>
        <w:ind w:left="357"/>
        <w:jc w:val="both"/>
        <w:rPr>
          <w:b/>
          <w:bCs/>
          <w:i/>
          <w:iCs/>
        </w:rPr>
      </w:pPr>
    </w:p>
    <w:p w:rsidR="00E906EF" w:rsidRPr="00DC11F5" w:rsidRDefault="00E906EF"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E906EF" w:rsidRPr="00DC11F5" w:rsidRDefault="00E906EF" w:rsidP="00D00133">
      <w:pPr>
        <w:autoSpaceDE w:val="0"/>
        <w:autoSpaceDN w:val="0"/>
        <w:adjustRightInd w:val="0"/>
        <w:ind w:left="720"/>
        <w:jc w:val="both"/>
      </w:pPr>
      <w:r w:rsidRPr="00DC11F5">
        <w:t>- текущий контроль успеваемости</w:t>
      </w:r>
    </w:p>
    <w:p w:rsidR="00E906EF" w:rsidRPr="00DC11F5" w:rsidRDefault="00E906EF" w:rsidP="00034A75">
      <w:pPr>
        <w:autoSpaceDE w:val="0"/>
        <w:autoSpaceDN w:val="0"/>
        <w:adjustRightInd w:val="0"/>
        <w:ind w:left="720"/>
        <w:jc w:val="both"/>
      </w:pPr>
      <w:r w:rsidRPr="00DC11F5">
        <w:t>- промежуточная аттестация обучающихся по дисциплине</w:t>
      </w:r>
    </w:p>
    <w:p w:rsidR="00E906EF" w:rsidRPr="00DC11F5" w:rsidRDefault="00E906E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906EF" w:rsidRPr="00DC11F5" w:rsidRDefault="00E906E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906EF" w:rsidRPr="00DC11F5" w:rsidRDefault="00E906EF" w:rsidP="00D00133">
      <w:pPr>
        <w:autoSpaceDE w:val="0"/>
        <w:autoSpaceDN w:val="0"/>
        <w:adjustRightInd w:val="0"/>
        <w:ind w:left="720"/>
        <w:jc w:val="both"/>
        <w:rPr>
          <w:i/>
          <w:iCs/>
        </w:rPr>
      </w:pPr>
    </w:p>
    <w:p w:rsidR="00E906EF" w:rsidRPr="00BE57FE" w:rsidRDefault="00E906EF" w:rsidP="0033256B">
      <w:pPr>
        <w:pStyle w:val="a3"/>
        <w:numPr>
          <w:ilvl w:val="1"/>
          <w:numId w:val="33"/>
        </w:numPr>
        <w:jc w:val="both"/>
        <w:rPr>
          <w:b/>
          <w:iCs/>
        </w:rPr>
      </w:pPr>
      <w:r w:rsidRPr="00BE57FE">
        <w:rPr>
          <w:b/>
          <w:iCs/>
        </w:rPr>
        <w:t>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706"/>
        <w:gridCol w:w="3775"/>
        <w:gridCol w:w="2575"/>
      </w:tblGrid>
      <w:tr w:rsidR="00E906EF" w:rsidRPr="002D0F2F" w:rsidTr="008C0143">
        <w:tc>
          <w:tcPr>
            <w:tcW w:w="623" w:type="dxa"/>
          </w:tcPr>
          <w:p w:rsidR="00E906EF" w:rsidRPr="002D0F2F" w:rsidRDefault="00E906EF" w:rsidP="007D620F">
            <w:pPr>
              <w:jc w:val="center"/>
              <w:rPr>
                <w:b/>
              </w:rPr>
            </w:pPr>
            <w:r w:rsidRPr="002D0F2F">
              <w:rPr>
                <w:b/>
              </w:rPr>
              <w:t>№ п/п</w:t>
            </w:r>
          </w:p>
        </w:tc>
        <w:tc>
          <w:tcPr>
            <w:tcW w:w="2706" w:type="dxa"/>
          </w:tcPr>
          <w:p w:rsidR="00E906EF" w:rsidRPr="002D0F2F" w:rsidRDefault="00E906EF" w:rsidP="00BD6D4F">
            <w:pPr>
              <w:rPr>
                <w:b/>
              </w:rPr>
            </w:pPr>
            <w:r>
              <w:rPr>
                <w:b/>
              </w:rPr>
              <w:t>Контролируемые разделы (темы)</w:t>
            </w:r>
          </w:p>
        </w:tc>
        <w:tc>
          <w:tcPr>
            <w:tcW w:w="3775" w:type="dxa"/>
          </w:tcPr>
          <w:p w:rsidR="00E906EF" w:rsidRPr="002D0F2F" w:rsidRDefault="00E906EF" w:rsidP="007D620F">
            <w:pPr>
              <w:jc w:val="center"/>
              <w:rPr>
                <w:b/>
              </w:rPr>
            </w:pPr>
            <w:r w:rsidRPr="00DC11F5">
              <w:rPr>
                <w:b/>
              </w:rPr>
              <w:t>Код контролируемой компетенции</w:t>
            </w:r>
          </w:p>
        </w:tc>
        <w:tc>
          <w:tcPr>
            <w:tcW w:w="2575" w:type="dxa"/>
          </w:tcPr>
          <w:p w:rsidR="00E906EF" w:rsidRPr="00DC11F5" w:rsidRDefault="00E906EF" w:rsidP="007D620F">
            <w:pPr>
              <w:jc w:val="center"/>
              <w:rPr>
                <w:b/>
              </w:rPr>
            </w:pPr>
            <w:r w:rsidRPr="00DC11F5">
              <w:rPr>
                <w:b/>
              </w:rPr>
              <w:t>Наименование оценочного средства</w:t>
            </w:r>
          </w:p>
        </w:tc>
      </w:tr>
      <w:tr w:rsidR="00E906EF" w:rsidRPr="002D0F2F" w:rsidTr="008C0143">
        <w:tc>
          <w:tcPr>
            <w:tcW w:w="623" w:type="dxa"/>
          </w:tcPr>
          <w:p w:rsidR="00E906EF" w:rsidRPr="002D0F2F" w:rsidRDefault="00E906EF" w:rsidP="007D620F">
            <w:pPr>
              <w:pStyle w:val="a3"/>
              <w:ind w:left="0"/>
            </w:pPr>
            <w:r>
              <w:t>1.</w:t>
            </w:r>
          </w:p>
        </w:tc>
        <w:tc>
          <w:tcPr>
            <w:tcW w:w="2706" w:type="dxa"/>
          </w:tcPr>
          <w:p w:rsidR="00E906EF" w:rsidRPr="00DC11F5" w:rsidRDefault="00E906EF" w:rsidP="007D620F">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3775" w:type="dxa"/>
          </w:tcPr>
          <w:p w:rsidR="00E906EF" w:rsidRPr="00F07C43" w:rsidRDefault="00E906EF" w:rsidP="008C0143">
            <w:pPr>
              <w:autoSpaceDE w:val="0"/>
              <w:autoSpaceDN w:val="0"/>
              <w:adjustRightInd w:val="0"/>
              <w:jc w:val="center"/>
              <w:rPr>
                <w:bCs/>
              </w:rPr>
            </w:pPr>
            <w:r>
              <w:rPr>
                <w:bCs/>
              </w:rPr>
              <w:t>ОПК-3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rPr>
                <w:bCs/>
              </w:rPr>
            </w:pPr>
            <w:r>
              <w:t>Промежуточный просмотр.</w:t>
            </w:r>
          </w:p>
        </w:tc>
      </w:tr>
      <w:tr w:rsidR="00E906EF" w:rsidRPr="002D0F2F" w:rsidTr="008C0143">
        <w:tc>
          <w:tcPr>
            <w:tcW w:w="623" w:type="dxa"/>
          </w:tcPr>
          <w:p w:rsidR="00E906EF" w:rsidRDefault="00E906EF" w:rsidP="007D620F">
            <w:pPr>
              <w:pStyle w:val="a3"/>
              <w:ind w:left="0"/>
            </w:pPr>
            <w:r>
              <w:t>2</w:t>
            </w:r>
          </w:p>
        </w:tc>
        <w:tc>
          <w:tcPr>
            <w:tcW w:w="2706" w:type="dxa"/>
          </w:tcPr>
          <w:p w:rsidR="00E906EF" w:rsidRDefault="00E906EF" w:rsidP="007D620F">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3775" w:type="dxa"/>
          </w:tcPr>
          <w:p w:rsidR="00E906EF" w:rsidRPr="00A80F64" w:rsidRDefault="00E906EF" w:rsidP="008C0143">
            <w:pPr>
              <w:autoSpaceDE w:val="0"/>
              <w:autoSpaceDN w:val="0"/>
              <w:adjustRightInd w:val="0"/>
              <w:jc w:val="center"/>
              <w:rPr>
                <w:bCs/>
              </w:rPr>
            </w:pPr>
            <w:r>
              <w:rPr>
                <w:bCs/>
              </w:rPr>
              <w:t>ОПК-3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jc w:val="both"/>
              <w:rPr>
                <w:bCs/>
              </w:rPr>
            </w:pPr>
            <w:r>
              <w:t>Промежуточный просмотр.</w:t>
            </w:r>
          </w:p>
        </w:tc>
      </w:tr>
      <w:tr w:rsidR="00E906EF" w:rsidRPr="002D0F2F" w:rsidTr="008C0143">
        <w:tc>
          <w:tcPr>
            <w:tcW w:w="623" w:type="dxa"/>
          </w:tcPr>
          <w:p w:rsidR="00E906EF" w:rsidRDefault="00E906EF" w:rsidP="007D620F">
            <w:pPr>
              <w:pStyle w:val="a3"/>
              <w:ind w:left="0"/>
            </w:pPr>
            <w:r>
              <w:t>3</w:t>
            </w:r>
          </w:p>
        </w:tc>
        <w:tc>
          <w:tcPr>
            <w:tcW w:w="2706" w:type="dxa"/>
          </w:tcPr>
          <w:p w:rsidR="00E906EF" w:rsidRPr="00370249" w:rsidRDefault="00E906EF" w:rsidP="007D620F">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3775" w:type="dxa"/>
          </w:tcPr>
          <w:p w:rsidR="00E906EF" w:rsidRPr="00A80F64" w:rsidRDefault="00E906EF" w:rsidP="008C0143">
            <w:pPr>
              <w:autoSpaceDE w:val="0"/>
              <w:autoSpaceDN w:val="0"/>
              <w:adjustRightInd w:val="0"/>
              <w:jc w:val="center"/>
              <w:rPr>
                <w:bCs/>
              </w:rPr>
            </w:pPr>
            <w:r>
              <w:rPr>
                <w:bCs/>
              </w:rPr>
              <w:t>ОПК-3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jc w:val="both"/>
              <w:rPr>
                <w:bCs/>
              </w:rPr>
            </w:pPr>
            <w:r>
              <w:t>Промежуточный просмотр.</w:t>
            </w:r>
          </w:p>
        </w:tc>
      </w:tr>
      <w:tr w:rsidR="00E906EF" w:rsidRPr="002D0F2F" w:rsidTr="008C0143">
        <w:tc>
          <w:tcPr>
            <w:tcW w:w="623" w:type="dxa"/>
          </w:tcPr>
          <w:p w:rsidR="00E906EF" w:rsidRDefault="00E906EF" w:rsidP="007D620F">
            <w:pPr>
              <w:pStyle w:val="a3"/>
              <w:ind w:left="0"/>
            </w:pPr>
            <w:r>
              <w:t>4</w:t>
            </w:r>
          </w:p>
        </w:tc>
        <w:tc>
          <w:tcPr>
            <w:tcW w:w="2706" w:type="dxa"/>
          </w:tcPr>
          <w:p w:rsidR="00E906EF" w:rsidRPr="00B570D1" w:rsidRDefault="00E906EF" w:rsidP="007D620F">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3775" w:type="dxa"/>
          </w:tcPr>
          <w:p w:rsidR="00E906EF" w:rsidRPr="00A80F64" w:rsidRDefault="00E906EF" w:rsidP="008C0143">
            <w:pPr>
              <w:autoSpaceDE w:val="0"/>
              <w:autoSpaceDN w:val="0"/>
              <w:adjustRightInd w:val="0"/>
              <w:jc w:val="center"/>
              <w:rPr>
                <w:bCs/>
              </w:rPr>
            </w:pPr>
            <w:r>
              <w:rPr>
                <w:bCs/>
              </w:rPr>
              <w:t>ОПК-3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jc w:val="both"/>
              <w:rPr>
                <w:bCs/>
              </w:rPr>
            </w:pPr>
            <w:r>
              <w:t>Промежуточный просмотр.</w:t>
            </w:r>
          </w:p>
        </w:tc>
      </w:tr>
      <w:tr w:rsidR="00E906EF" w:rsidRPr="002D0F2F" w:rsidTr="008C0143">
        <w:tc>
          <w:tcPr>
            <w:tcW w:w="623" w:type="dxa"/>
          </w:tcPr>
          <w:p w:rsidR="00E906EF" w:rsidRDefault="00E906EF" w:rsidP="007D620F">
            <w:pPr>
              <w:pStyle w:val="a3"/>
              <w:ind w:left="0"/>
            </w:pPr>
            <w:r>
              <w:t>5</w:t>
            </w:r>
          </w:p>
        </w:tc>
        <w:tc>
          <w:tcPr>
            <w:tcW w:w="2706" w:type="dxa"/>
          </w:tcPr>
          <w:p w:rsidR="00E906EF" w:rsidRPr="00B570D1" w:rsidRDefault="00E906EF" w:rsidP="007D620F">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3775" w:type="dxa"/>
          </w:tcPr>
          <w:p w:rsidR="00E906EF" w:rsidRPr="00A80F64" w:rsidRDefault="00E906EF" w:rsidP="008C0143">
            <w:pPr>
              <w:autoSpaceDE w:val="0"/>
              <w:autoSpaceDN w:val="0"/>
              <w:adjustRightInd w:val="0"/>
              <w:jc w:val="center"/>
              <w:rPr>
                <w:bCs/>
              </w:rPr>
            </w:pPr>
            <w:r>
              <w:rPr>
                <w:bCs/>
              </w:rPr>
              <w:t>ОПК-3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rPr>
                <w:bCs/>
              </w:rPr>
            </w:pPr>
            <w:r>
              <w:t>Промежуточный просмотр.</w:t>
            </w:r>
          </w:p>
        </w:tc>
      </w:tr>
      <w:tr w:rsidR="00E906EF" w:rsidRPr="002D0F2F" w:rsidTr="008C0143">
        <w:tc>
          <w:tcPr>
            <w:tcW w:w="623" w:type="dxa"/>
          </w:tcPr>
          <w:p w:rsidR="00E906EF" w:rsidRDefault="00E906EF" w:rsidP="007D620F">
            <w:pPr>
              <w:pStyle w:val="a3"/>
              <w:ind w:left="0"/>
            </w:pPr>
            <w:r>
              <w:t>6</w:t>
            </w:r>
          </w:p>
        </w:tc>
        <w:tc>
          <w:tcPr>
            <w:tcW w:w="2706" w:type="dxa"/>
          </w:tcPr>
          <w:p w:rsidR="00E906EF" w:rsidRPr="00B570D1" w:rsidRDefault="00E906EF" w:rsidP="007D620F">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3775" w:type="dxa"/>
          </w:tcPr>
          <w:p w:rsidR="00E906EF" w:rsidRPr="00A80F64" w:rsidRDefault="00E906EF" w:rsidP="008C0143">
            <w:pPr>
              <w:autoSpaceDE w:val="0"/>
              <w:autoSpaceDN w:val="0"/>
              <w:adjustRightInd w:val="0"/>
              <w:jc w:val="center"/>
              <w:rPr>
                <w:bCs/>
              </w:rPr>
            </w:pPr>
            <w:r>
              <w:rPr>
                <w:bCs/>
              </w:rPr>
              <w:t>ОПК-3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jc w:val="both"/>
              <w:rPr>
                <w:bCs/>
              </w:rPr>
            </w:pPr>
            <w:r>
              <w:t>Промежуточный просмотр.</w:t>
            </w:r>
          </w:p>
        </w:tc>
      </w:tr>
      <w:tr w:rsidR="00E906EF" w:rsidRPr="002D0F2F" w:rsidTr="008C0143">
        <w:tc>
          <w:tcPr>
            <w:tcW w:w="623" w:type="dxa"/>
          </w:tcPr>
          <w:p w:rsidR="00E906EF" w:rsidRDefault="00E906EF" w:rsidP="007D620F">
            <w:pPr>
              <w:pStyle w:val="a3"/>
              <w:ind w:left="0"/>
            </w:pPr>
            <w:r>
              <w:t>7</w:t>
            </w:r>
          </w:p>
        </w:tc>
        <w:tc>
          <w:tcPr>
            <w:tcW w:w="2706" w:type="dxa"/>
          </w:tcPr>
          <w:p w:rsidR="00E906EF" w:rsidRPr="00B570D1" w:rsidRDefault="00E906EF" w:rsidP="007D620F">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3775" w:type="dxa"/>
          </w:tcPr>
          <w:p w:rsidR="00E906EF" w:rsidRPr="00A80F64" w:rsidRDefault="00E906EF" w:rsidP="008C0143">
            <w:pPr>
              <w:autoSpaceDE w:val="0"/>
              <w:autoSpaceDN w:val="0"/>
              <w:adjustRightInd w:val="0"/>
              <w:jc w:val="center"/>
              <w:rPr>
                <w:bCs/>
              </w:rPr>
            </w:pPr>
            <w:r>
              <w:rPr>
                <w:bCs/>
              </w:rPr>
              <w:t>ОПК-3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jc w:val="both"/>
              <w:rPr>
                <w:bCs/>
              </w:rPr>
            </w:pPr>
            <w:r>
              <w:t>Промежуточный просмотр.</w:t>
            </w:r>
          </w:p>
        </w:tc>
      </w:tr>
      <w:tr w:rsidR="00E906EF" w:rsidRPr="002D0F2F" w:rsidTr="008C0143">
        <w:tc>
          <w:tcPr>
            <w:tcW w:w="623" w:type="dxa"/>
          </w:tcPr>
          <w:p w:rsidR="00E906EF" w:rsidRDefault="00E906EF" w:rsidP="007D620F">
            <w:pPr>
              <w:pStyle w:val="a3"/>
              <w:ind w:left="0"/>
            </w:pPr>
            <w:r>
              <w:t>8</w:t>
            </w:r>
          </w:p>
        </w:tc>
        <w:tc>
          <w:tcPr>
            <w:tcW w:w="2706" w:type="dxa"/>
          </w:tcPr>
          <w:p w:rsidR="00E906EF" w:rsidRPr="00B570D1" w:rsidRDefault="00E906EF" w:rsidP="007D620F">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3775" w:type="dxa"/>
          </w:tcPr>
          <w:p w:rsidR="00E906EF" w:rsidRPr="00A80F64" w:rsidRDefault="00E906EF" w:rsidP="008C0143">
            <w:pPr>
              <w:autoSpaceDE w:val="0"/>
              <w:autoSpaceDN w:val="0"/>
              <w:adjustRightInd w:val="0"/>
              <w:jc w:val="center"/>
              <w:rPr>
                <w:bCs/>
              </w:rPr>
            </w:pPr>
            <w:r>
              <w:rPr>
                <w:bCs/>
              </w:rPr>
              <w:t>ОПК-3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Default="00E906EF" w:rsidP="008C0143">
            <w:pPr>
              <w:autoSpaceDE w:val="0"/>
              <w:autoSpaceDN w:val="0"/>
              <w:adjustRightInd w:val="0"/>
              <w:jc w:val="both"/>
              <w:rPr>
                <w:bCs/>
              </w:rPr>
            </w:pPr>
            <w:r>
              <w:t>Промежуточный просмотр.</w:t>
            </w:r>
          </w:p>
        </w:tc>
      </w:tr>
      <w:tr w:rsidR="00E906EF" w:rsidRPr="002D0F2F" w:rsidTr="008C0143">
        <w:tc>
          <w:tcPr>
            <w:tcW w:w="623" w:type="dxa"/>
          </w:tcPr>
          <w:p w:rsidR="00E906EF" w:rsidRDefault="00E906EF" w:rsidP="007D620F">
            <w:pPr>
              <w:pStyle w:val="a3"/>
              <w:ind w:left="0"/>
            </w:pPr>
            <w:r>
              <w:t>9</w:t>
            </w:r>
          </w:p>
        </w:tc>
        <w:tc>
          <w:tcPr>
            <w:tcW w:w="2706" w:type="dxa"/>
          </w:tcPr>
          <w:p w:rsidR="00E906EF" w:rsidRPr="00DC11F5" w:rsidRDefault="00E906EF" w:rsidP="007D620F">
            <w:r w:rsidRPr="00051C80">
              <w:t>Соотношение пятна и фона.</w:t>
            </w:r>
          </w:p>
        </w:tc>
        <w:tc>
          <w:tcPr>
            <w:tcW w:w="3775" w:type="dxa"/>
          </w:tcPr>
          <w:p w:rsidR="00E906EF" w:rsidRPr="000B2E6F" w:rsidRDefault="00E906EF" w:rsidP="008C0143">
            <w:pPr>
              <w:autoSpaceDE w:val="0"/>
              <w:autoSpaceDN w:val="0"/>
              <w:adjustRightInd w:val="0"/>
              <w:jc w:val="center"/>
            </w:pPr>
            <w:r>
              <w:rPr>
                <w:bCs/>
              </w:rPr>
              <w:t>ОПК-3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pPr>
            <w:r>
              <w:t>Промежуточный просмотр.</w:t>
            </w:r>
          </w:p>
        </w:tc>
      </w:tr>
      <w:tr w:rsidR="00E906EF" w:rsidRPr="002D0F2F" w:rsidTr="008C0143">
        <w:tc>
          <w:tcPr>
            <w:tcW w:w="623" w:type="dxa"/>
          </w:tcPr>
          <w:p w:rsidR="00E906EF" w:rsidRDefault="00E906EF" w:rsidP="007D620F">
            <w:pPr>
              <w:pStyle w:val="a3"/>
              <w:ind w:left="0"/>
            </w:pPr>
            <w:r>
              <w:t>10</w:t>
            </w:r>
          </w:p>
        </w:tc>
        <w:tc>
          <w:tcPr>
            <w:tcW w:w="2706" w:type="dxa"/>
          </w:tcPr>
          <w:p w:rsidR="00E906EF" w:rsidRDefault="00E906EF" w:rsidP="007D620F">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3775" w:type="dxa"/>
          </w:tcPr>
          <w:p w:rsidR="00E906EF" w:rsidRPr="00A80F64" w:rsidRDefault="00E906EF" w:rsidP="008C0143">
            <w:pPr>
              <w:autoSpaceDE w:val="0"/>
              <w:autoSpaceDN w:val="0"/>
              <w:adjustRightInd w:val="0"/>
              <w:jc w:val="center"/>
              <w:rPr>
                <w:bCs/>
              </w:rPr>
            </w:pPr>
            <w:r>
              <w:rPr>
                <w:bCs/>
              </w:rPr>
              <w:t>ОПК-3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Default="00E906EF" w:rsidP="008C0143">
            <w:pPr>
              <w:autoSpaceDE w:val="0"/>
              <w:autoSpaceDN w:val="0"/>
              <w:adjustRightInd w:val="0"/>
              <w:jc w:val="both"/>
              <w:rPr>
                <w:bCs/>
              </w:rPr>
            </w:pPr>
            <w:r>
              <w:t>Промежуточный просмотр.</w:t>
            </w:r>
          </w:p>
        </w:tc>
      </w:tr>
    </w:tbl>
    <w:p w:rsidR="00E906EF" w:rsidRPr="00DC11F5" w:rsidRDefault="00E906EF" w:rsidP="004B0DB4">
      <w:pPr>
        <w:autoSpaceDE w:val="0"/>
        <w:autoSpaceDN w:val="0"/>
        <w:adjustRightInd w:val="0"/>
        <w:ind w:left="1129"/>
        <w:jc w:val="both"/>
        <w:rPr>
          <w:b/>
          <w:iCs/>
        </w:rPr>
      </w:pPr>
    </w:p>
    <w:p w:rsidR="00E906EF" w:rsidRDefault="00E906EF" w:rsidP="00D00133">
      <w:pPr>
        <w:autoSpaceDE w:val="0"/>
        <w:autoSpaceDN w:val="0"/>
        <w:adjustRightInd w:val="0"/>
        <w:ind w:left="720"/>
        <w:jc w:val="both"/>
        <w:rPr>
          <w:iCs/>
        </w:rPr>
      </w:pPr>
    </w:p>
    <w:p w:rsidR="00E906EF" w:rsidRPr="00DC11F5" w:rsidRDefault="00E906E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906EF" w:rsidRPr="00DC11F5" w:rsidRDefault="00E906EF" w:rsidP="00234396">
      <w:pPr>
        <w:autoSpaceDE w:val="0"/>
        <w:autoSpaceDN w:val="0"/>
        <w:adjustRightInd w:val="0"/>
        <w:jc w:val="both"/>
        <w:rPr>
          <w:i/>
          <w:iCs/>
          <w:u w:val="single"/>
        </w:rPr>
      </w:pPr>
    </w:p>
    <w:p w:rsidR="00E906EF" w:rsidRPr="008C0143" w:rsidRDefault="00E906EF" w:rsidP="008C0143">
      <w:pPr>
        <w:widowControl w:val="0"/>
        <w:autoSpaceDE w:val="0"/>
        <w:autoSpaceDN w:val="0"/>
        <w:adjustRightInd w:val="0"/>
        <w:ind w:left="720"/>
        <w:contextualSpacing/>
        <w:jc w:val="both"/>
        <w:rPr>
          <w:b/>
        </w:rPr>
      </w:pPr>
      <w:r w:rsidRPr="008C0143">
        <w:rPr>
          <w:b/>
        </w:rPr>
        <w:t xml:space="preserve">Типовые вопросы: </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jc w:val="both"/>
      </w:pPr>
      <w:r w:rsidRPr="008C0143">
        <w:t>принцип образования цветового круга;</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jc w:val="both"/>
      </w:pPr>
      <w:r w:rsidRPr="008C0143">
        <w:t>какие знаете основные характеристики цвета;</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pPr>
      <w:proofErr w:type="spellStart"/>
      <w:r w:rsidRPr="008C0143">
        <w:t>слагательная</w:t>
      </w:r>
      <w:proofErr w:type="spellEnd"/>
      <w:r w:rsidRPr="008C0143">
        <w:t xml:space="preserve"> (аддитивная) система цветов;</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pPr>
      <w:r w:rsidRPr="008C0143">
        <w:t xml:space="preserve">вычитательная (субтрактивная) система цветов; </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pPr>
      <w:r w:rsidRPr="008C0143">
        <w:t xml:space="preserve">основные характеристики и систематизация цветов; </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pPr>
      <w:r w:rsidRPr="008C0143">
        <w:t>контрасты цветов;</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pPr>
      <w:r w:rsidRPr="008C0143">
        <w:t>цветовые сочетания: монохром, диады, триады;</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pPr>
      <w:r w:rsidRPr="008C0143">
        <w:t xml:space="preserve">определение </w:t>
      </w:r>
      <w:proofErr w:type="spellStart"/>
      <w:r w:rsidRPr="008C0143">
        <w:t>цветовои</w:t>
      </w:r>
      <w:proofErr w:type="spellEnd"/>
      <w:r w:rsidRPr="008C0143">
        <w:t xml:space="preserve">̆ гармонизации. </w:t>
      </w:r>
    </w:p>
    <w:p w:rsidR="00E906EF" w:rsidRPr="008C0143" w:rsidRDefault="00E906EF" w:rsidP="008C0143">
      <w:pPr>
        <w:widowControl w:val="0"/>
        <w:autoSpaceDE w:val="0"/>
        <w:autoSpaceDN w:val="0"/>
        <w:adjustRightInd w:val="0"/>
        <w:ind w:left="720"/>
        <w:contextualSpacing/>
        <w:jc w:val="both"/>
        <w:rPr>
          <w:b/>
          <w:i/>
          <w:u w:val="single"/>
        </w:rPr>
      </w:pPr>
    </w:p>
    <w:p w:rsidR="00E906EF" w:rsidRDefault="00E906EF" w:rsidP="008C0143">
      <w:pPr>
        <w:tabs>
          <w:tab w:val="left" w:pos="709"/>
        </w:tabs>
        <w:autoSpaceDE w:val="0"/>
        <w:autoSpaceDN w:val="0"/>
        <w:adjustRightInd w:val="0"/>
        <w:ind w:left="709"/>
        <w:jc w:val="both"/>
        <w:rPr>
          <w:b/>
        </w:rPr>
      </w:pPr>
      <w:r w:rsidRPr="008C0143">
        <w:rPr>
          <w:b/>
        </w:rPr>
        <w:t xml:space="preserve">Типовые контрольные задания </w:t>
      </w:r>
    </w:p>
    <w:p w:rsidR="00E906EF" w:rsidRPr="008C0143" w:rsidRDefault="00E906EF" w:rsidP="008C0143">
      <w:pPr>
        <w:tabs>
          <w:tab w:val="left" w:pos="709"/>
        </w:tabs>
        <w:autoSpaceDE w:val="0"/>
        <w:autoSpaceDN w:val="0"/>
        <w:adjustRightInd w:val="0"/>
        <w:ind w:left="709"/>
        <w:jc w:val="both"/>
        <w:rPr>
          <w:b/>
        </w:rPr>
      </w:pPr>
    </w:p>
    <w:p w:rsidR="00E906EF" w:rsidRDefault="00E906EF" w:rsidP="00132453">
      <w:pPr>
        <w:jc w:val="both"/>
      </w:pPr>
      <w:r w:rsidRPr="00A72A7A">
        <w:rPr>
          <w:b/>
        </w:rPr>
        <w:t>Тема</w:t>
      </w:r>
      <w:r>
        <w:t xml:space="preserve"> «Типы гармоний».</w:t>
      </w:r>
    </w:p>
    <w:p w:rsidR="00E906EF" w:rsidRDefault="00E906EF" w:rsidP="00132453">
      <w:pPr>
        <w:jc w:val="both"/>
      </w:pPr>
      <w:r>
        <w:t xml:space="preserve">Контрольное задание 1 семестра.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E906EF" w:rsidRPr="008C0143" w:rsidRDefault="00E906EF" w:rsidP="008C0143">
      <w:pPr>
        <w:tabs>
          <w:tab w:val="left" w:pos="709"/>
        </w:tabs>
        <w:autoSpaceDE w:val="0"/>
        <w:autoSpaceDN w:val="0"/>
        <w:adjustRightInd w:val="0"/>
        <w:ind w:left="709"/>
        <w:jc w:val="both"/>
      </w:pPr>
    </w:p>
    <w:p w:rsidR="00E906EF" w:rsidRPr="008C0143" w:rsidRDefault="00E906EF" w:rsidP="00132453">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E906EF" w:rsidRPr="008C0143" w:rsidRDefault="00E906EF" w:rsidP="008C0143">
      <w:pPr>
        <w:shd w:val="clear" w:color="auto" w:fill="FFFFFF"/>
        <w:spacing w:before="120"/>
        <w:jc w:val="both"/>
        <w:rPr>
          <w:color w:val="000000"/>
        </w:rPr>
      </w:pPr>
      <w:r w:rsidRPr="008C0143">
        <w:rPr>
          <w:color w:val="000000"/>
        </w:rPr>
        <w:t xml:space="preserve">Контрольное задание 2 семестра. 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E906EF" w:rsidRPr="008C0143" w:rsidRDefault="00E906EF" w:rsidP="008C0143">
      <w:pPr>
        <w:widowControl w:val="0"/>
        <w:autoSpaceDE w:val="0"/>
        <w:autoSpaceDN w:val="0"/>
        <w:adjustRightInd w:val="0"/>
        <w:ind w:left="709"/>
        <w:jc w:val="both"/>
      </w:pPr>
    </w:p>
    <w:p w:rsidR="00E906EF" w:rsidRPr="00B472E2" w:rsidRDefault="00E906EF" w:rsidP="00B472E2">
      <w:pPr>
        <w:autoSpaceDE w:val="0"/>
        <w:autoSpaceDN w:val="0"/>
        <w:adjustRightInd w:val="0"/>
        <w:ind w:left="709"/>
        <w:jc w:val="both"/>
      </w:pPr>
    </w:p>
    <w:p w:rsidR="00E906EF" w:rsidRDefault="00E906EF" w:rsidP="00662CEE">
      <w:pPr>
        <w:widowControl w:val="0"/>
        <w:autoSpaceDE w:val="0"/>
        <w:autoSpaceDN w:val="0"/>
        <w:adjustRightInd w:val="0"/>
        <w:jc w:val="both"/>
        <w:rPr>
          <w:b/>
        </w:rPr>
      </w:pPr>
    </w:p>
    <w:p w:rsidR="00E906EF" w:rsidRPr="00DC11F5" w:rsidRDefault="00E906EF" w:rsidP="0037017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906EF" w:rsidRPr="000F0F00" w:rsidRDefault="00E906EF" w:rsidP="0037017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906EF" w:rsidRPr="00DC11F5" w:rsidRDefault="00E906EF" w:rsidP="00370175">
      <w:pPr>
        <w:widowControl w:val="0"/>
        <w:autoSpaceDE w:val="0"/>
        <w:autoSpaceDN w:val="0"/>
        <w:adjustRightInd w:val="0"/>
        <w:ind w:firstLine="708"/>
        <w:rPr>
          <w:b/>
          <w:bCs/>
          <w:i/>
          <w:iCs/>
          <w:highlight w:val="white"/>
        </w:rPr>
      </w:pPr>
    </w:p>
    <w:p w:rsidR="00E906EF" w:rsidRPr="00DC11F5" w:rsidRDefault="00E906EF" w:rsidP="00D00133">
      <w:pPr>
        <w:widowControl w:val="0"/>
        <w:autoSpaceDE w:val="0"/>
        <w:autoSpaceDN w:val="0"/>
        <w:adjustRightInd w:val="0"/>
        <w:ind w:firstLine="708"/>
        <w:rPr>
          <w:b/>
          <w:bCs/>
          <w:i/>
          <w:iCs/>
          <w:highlight w:val="white"/>
        </w:rPr>
      </w:pPr>
    </w:p>
    <w:p w:rsidR="00E906EF" w:rsidRPr="008C0143" w:rsidRDefault="00E906EF" w:rsidP="00370175">
      <w:pPr>
        <w:pStyle w:val="a3"/>
        <w:ind w:left="0"/>
        <w:jc w:val="both"/>
        <w:rPr>
          <w:b/>
          <w:bCs/>
          <w:i/>
          <w:iCs/>
        </w:rPr>
      </w:pPr>
      <w:r>
        <w:rPr>
          <w:b/>
          <w:bCs/>
          <w:i/>
          <w:iCs/>
        </w:rPr>
        <w:t>7.</w:t>
      </w:r>
      <w:r w:rsidRPr="008C0143">
        <w:rPr>
          <w:b/>
          <w:bCs/>
          <w:i/>
          <w:iCs/>
        </w:rPr>
        <w:t>Перечень основной и дополнительной учебной литературы, необходимой для освоения дисциплины (модуля)</w:t>
      </w:r>
    </w:p>
    <w:p w:rsidR="00E906EF" w:rsidRPr="00A32AFE" w:rsidRDefault="00E906EF" w:rsidP="00A32AFE">
      <w:pPr>
        <w:pStyle w:val="a3"/>
        <w:ind w:left="708"/>
        <w:jc w:val="both"/>
        <w:rPr>
          <w:b/>
          <w:bCs/>
          <w:i/>
          <w:iCs/>
        </w:rPr>
      </w:pPr>
    </w:p>
    <w:p w:rsidR="00E906EF" w:rsidRDefault="00E906EF" w:rsidP="00D00133">
      <w:pPr>
        <w:autoSpaceDE w:val="0"/>
        <w:autoSpaceDN w:val="0"/>
        <w:adjustRightInd w:val="0"/>
        <w:ind w:left="720"/>
        <w:rPr>
          <w:b/>
          <w:iCs/>
        </w:rPr>
      </w:pPr>
      <w:r w:rsidRPr="00DC11F5">
        <w:rPr>
          <w:b/>
          <w:iCs/>
        </w:rPr>
        <w:t>7.1. Основная учебная литература:</w:t>
      </w:r>
    </w:p>
    <w:p w:rsidR="00E906EF" w:rsidRDefault="00E906EF" w:rsidP="008C52FF">
      <w:pPr>
        <w:autoSpaceDE w:val="0"/>
        <w:autoSpaceDN w:val="0"/>
        <w:adjustRightInd w:val="0"/>
        <w:ind w:left="720"/>
        <w:jc w:val="both"/>
        <w:rPr>
          <w:b/>
          <w:iCs/>
        </w:rPr>
      </w:pPr>
    </w:p>
    <w:p w:rsidR="00E906EF" w:rsidRPr="008C52FF" w:rsidRDefault="00E906EF" w:rsidP="008C52FF">
      <w:pPr>
        <w:shd w:val="clear" w:color="auto" w:fill="FFFFFF"/>
        <w:spacing w:after="200" w:line="276" w:lineRule="auto"/>
        <w:ind w:left="360"/>
        <w:jc w:val="both"/>
        <w:rPr>
          <w:color w:val="000000"/>
          <w:lang w:eastAsia="en-US"/>
        </w:rPr>
      </w:pPr>
      <w:r>
        <w:rPr>
          <w:color w:val="000000"/>
          <w:shd w:val="clear" w:color="auto" w:fill="FFFFFF"/>
          <w:lang w:eastAsia="en-US"/>
        </w:rPr>
        <w:t>1.</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Электрон. текстовые данные - Омск : Омский государственный институт сервиса, Омский государственный технический университет, 2014. — 153 c. — Режим доступа: http://www.iprbookshop.ru/26675.html </w:t>
      </w:r>
      <w:r w:rsidRPr="008C52FF">
        <w:rPr>
          <w:lang w:eastAsia="en-US"/>
        </w:rPr>
        <w:t>. - ЭБС «</w:t>
      </w:r>
      <w:proofErr w:type="spellStart"/>
      <w:r w:rsidRPr="008C52FF">
        <w:rPr>
          <w:lang w:eastAsia="en-US"/>
        </w:rPr>
        <w:t>IPRbooks</w:t>
      </w:r>
      <w:proofErr w:type="spellEnd"/>
      <w:r w:rsidRPr="008C52FF">
        <w:rPr>
          <w:lang w:eastAsia="en-US"/>
        </w:rPr>
        <w:t>»</w:t>
      </w:r>
    </w:p>
    <w:p w:rsidR="00E906EF" w:rsidRPr="008C52FF" w:rsidRDefault="00E906EF" w:rsidP="008C52FF">
      <w:pPr>
        <w:spacing w:after="200" w:line="276" w:lineRule="auto"/>
        <w:ind w:left="360"/>
        <w:jc w:val="both"/>
        <w:rPr>
          <w:lang w:eastAsia="en-US"/>
        </w:rPr>
      </w:pPr>
      <w:r>
        <w:rPr>
          <w:color w:val="000000"/>
          <w:shd w:val="clear" w:color="auto" w:fill="FFFFFF"/>
          <w:lang w:eastAsia="en-US"/>
        </w:rPr>
        <w:t>2.</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II. Гармония цвета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 Электрон. текстовые данные - Омск : Омский государственный институт сервиса, Омский государственный технический университет, 2015. — 188 c. — Режим доступа: http://www.iprbookshop.ru/32799.html</w:t>
      </w:r>
      <w:r w:rsidRPr="008C52FF">
        <w:rPr>
          <w:lang w:eastAsia="en-US"/>
        </w:rPr>
        <w:t>. - ЭБС «</w:t>
      </w:r>
      <w:proofErr w:type="spellStart"/>
      <w:r w:rsidRPr="008C52FF">
        <w:rPr>
          <w:lang w:eastAsia="en-US"/>
        </w:rPr>
        <w:t>IPRbooks</w:t>
      </w:r>
      <w:proofErr w:type="spellEnd"/>
      <w:r w:rsidRPr="008C52FF">
        <w:rPr>
          <w:lang w:eastAsia="en-US"/>
        </w:rPr>
        <w:t>»</w:t>
      </w:r>
    </w:p>
    <w:p w:rsidR="00E906EF" w:rsidRPr="008C52FF" w:rsidRDefault="00E906EF" w:rsidP="008C52FF">
      <w:pPr>
        <w:spacing w:after="200" w:line="276" w:lineRule="auto"/>
        <w:ind w:left="360"/>
        <w:jc w:val="both"/>
        <w:rPr>
          <w:color w:val="000000"/>
          <w:lang w:eastAsia="en-US"/>
        </w:rPr>
      </w:pPr>
      <w:r>
        <w:rPr>
          <w:color w:val="000000"/>
          <w:shd w:val="clear" w:color="auto" w:fill="FFFFFF"/>
          <w:lang w:eastAsia="en-US"/>
        </w:rPr>
        <w:t>3.</w:t>
      </w:r>
      <w:r w:rsidRPr="008C52FF">
        <w:rPr>
          <w:color w:val="000000"/>
          <w:shd w:val="clear" w:color="auto" w:fill="FFFFFF"/>
          <w:lang w:eastAsia="en-US"/>
        </w:rPr>
        <w:t xml:space="preserve">Омельяненко, Е.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 учебное пособие / Е. В. Омельяненко. — Электрон. текстовые данные - Ростов-на-Дону : Издательство Южного федерального университета, 2010. — 183 c. — Режим доступа: http://www.iprbookshop.ru/47063.html </w:t>
      </w:r>
      <w:r w:rsidRPr="008C52FF">
        <w:rPr>
          <w:lang w:eastAsia="en-US"/>
        </w:rPr>
        <w:t>. - ЭБС «</w:t>
      </w:r>
      <w:proofErr w:type="spellStart"/>
      <w:r w:rsidRPr="008C52FF">
        <w:rPr>
          <w:lang w:eastAsia="en-US"/>
        </w:rPr>
        <w:t>IPRbooks</w:t>
      </w:r>
      <w:proofErr w:type="spellEnd"/>
      <w:r w:rsidRPr="008C52FF">
        <w:rPr>
          <w:lang w:eastAsia="en-US"/>
        </w:rPr>
        <w:t>»</w:t>
      </w:r>
    </w:p>
    <w:p w:rsidR="00E906EF" w:rsidRPr="008C52FF" w:rsidRDefault="00E906EF" w:rsidP="008C52FF">
      <w:pPr>
        <w:spacing w:after="200" w:line="276" w:lineRule="auto"/>
        <w:ind w:left="360"/>
        <w:jc w:val="both"/>
        <w:rPr>
          <w:color w:val="000000"/>
          <w:lang w:eastAsia="en-US"/>
        </w:rPr>
      </w:pPr>
      <w:r>
        <w:rPr>
          <w:color w:val="000000"/>
          <w:shd w:val="clear" w:color="auto" w:fill="FFFFFF"/>
          <w:lang w:eastAsia="en-US"/>
        </w:rPr>
        <w:t xml:space="preserve">4. </w:t>
      </w:r>
      <w:r w:rsidRPr="008C52FF">
        <w:rPr>
          <w:color w:val="000000"/>
          <w:shd w:val="clear" w:color="auto" w:fill="FFFFFF"/>
          <w:lang w:eastAsia="en-US"/>
        </w:rPr>
        <w:t xml:space="preserve">Никитина, Н. П.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в композиции : учебное пособие / Н. П. Никитина. — Электрон. текстовые данные - Екатеринбург : Уральский федеральный университет, ЭБС АСВ, 2015. — 134 c. — Режим доступа: http://www.iprbookshop.ru/68517.html </w:t>
      </w:r>
      <w:r w:rsidRPr="008C52FF">
        <w:rPr>
          <w:lang w:eastAsia="en-US"/>
        </w:rPr>
        <w:t>. - ЭБС «</w:t>
      </w:r>
      <w:proofErr w:type="spellStart"/>
      <w:r w:rsidRPr="008C52FF">
        <w:rPr>
          <w:lang w:eastAsia="en-US"/>
        </w:rPr>
        <w:t>IPRbooks</w:t>
      </w:r>
      <w:proofErr w:type="spellEnd"/>
      <w:r w:rsidRPr="008C52FF">
        <w:rPr>
          <w:lang w:eastAsia="en-US"/>
        </w:rPr>
        <w:t>»</w:t>
      </w:r>
    </w:p>
    <w:p w:rsidR="00E906EF" w:rsidRPr="008C52FF" w:rsidRDefault="00E906EF" w:rsidP="008C52FF">
      <w:pPr>
        <w:spacing w:after="200" w:line="276" w:lineRule="auto"/>
        <w:ind w:left="360"/>
        <w:jc w:val="both"/>
        <w:rPr>
          <w:color w:val="000000"/>
          <w:lang w:eastAsia="en-US"/>
        </w:rPr>
      </w:pPr>
      <w:r>
        <w:rPr>
          <w:color w:val="000000"/>
        </w:rPr>
        <w:t>5.</w:t>
      </w:r>
      <w:r w:rsidRPr="008C52FF">
        <w:rPr>
          <w:color w:val="000000"/>
        </w:rPr>
        <w:t xml:space="preserve">Казарина, Т. Ю. </w:t>
      </w:r>
      <w:proofErr w:type="spellStart"/>
      <w:r w:rsidRPr="008C52FF">
        <w:rPr>
          <w:color w:val="000000"/>
        </w:rPr>
        <w:t>Цветоведение</w:t>
      </w:r>
      <w:proofErr w:type="spellEnd"/>
      <w:r w:rsidRPr="008C52FF">
        <w:rPr>
          <w:color w:val="000000"/>
        </w:rPr>
        <w:t xml:space="preserve"> и </w:t>
      </w:r>
      <w:proofErr w:type="spellStart"/>
      <w:r w:rsidRPr="008C52FF">
        <w:rPr>
          <w:color w:val="000000"/>
        </w:rPr>
        <w:t>колористика</w:t>
      </w:r>
      <w:proofErr w:type="spellEnd"/>
      <w:r w:rsidRPr="008C52FF">
        <w:rPr>
          <w:color w:val="000000"/>
        </w:rPr>
        <w:t xml:space="preserve"> : практикум по направлению подготовки 54.03.01 «Дизайн», профиль «Графический дизайн» / Т. Ю. Казарина. — </w:t>
      </w:r>
      <w:r w:rsidRPr="008C52FF">
        <w:rPr>
          <w:color w:val="000000"/>
          <w:shd w:val="clear" w:color="auto" w:fill="FFFFFF"/>
          <w:lang w:eastAsia="en-US"/>
        </w:rPr>
        <w:t xml:space="preserve">Электрон. текстовые данные - </w:t>
      </w:r>
      <w:r w:rsidRPr="008C52FF">
        <w:rPr>
          <w:color w:val="000000"/>
        </w:rPr>
        <w:t xml:space="preserve">Кемерово : Кемеровский государственный институт культуры, 2017. — 36 c. — </w:t>
      </w:r>
      <w:r w:rsidRPr="008C52FF">
        <w:rPr>
          <w:color w:val="000000"/>
          <w:shd w:val="clear" w:color="auto" w:fill="FFFFFF"/>
          <w:lang w:eastAsia="en-US"/>
        </w:rPr>
        <w:t xml:space="preserve">Режим доступа: </w:t>
      </w:r>
      <w:r w:rsidRPr="008C52FF">
        <w:rPr>
          <w:color w:val="000000"/>
        </w:rPr>
        <w:t xml:space="preserve">http://www.iprbookshop.ru/66372.html </w:t>
      </w:r>
      <w:r w:rsidRPr="008C52FF">
        <w:rPr>
          <w:lang w:eastAsia="en-US"/>
        </w:rPr>
        <w:t>. - ЭБС «</w:t>
      </w:r>
      <w:proofErr w:type="spellStart"/>
      <w:r w:rsidRPr="008C52FF">
        <w:rPr>
          <w:lang w:eastAsia="en-US"/>
        </w:rPr>
        <w:t>IPRbooks</w:t>
      </w:r>
      <w:proofErr w:type="spellEnd"/>
      <w:r w:rsidRPr="008C52FF">
        <w:rPr>
          <w:lang w:eastAsia="en-US"/>
        </w:rPr>
        <w:t>»</w:t>
      </w:r>
    </w:p>
    <w:p w:rsidR="00E906EF" w:rsidRPr="00B96418" w:rsidRDefault="00E906EF" w:rsidP="00B96418">
      <w:pPr>
        <w:rPr>
          <w:bCs/>
        </w:rPr>
      </w:pPr>
    </w:p>
    <w:p w:rsidR="00E906EF" w:rsidRDefault="00E906EF" w:rsidP="00044F96">
      <w:pPr>
        <w:pStyle w:val="a3"/>
        <w:numPr>
          <w:ilvl w:val="1"/>
          <w:numId w:val="16"/>
        </w:numPr>
        <w:rPr>
          <w:b/>
          <w:bCs/>
        </w:rPr>
      </w:pPr>
      <w:r w:rsidRPr="00B96418">
        <w:rPr>
          <w:b/>
          <w:bCs/>
        </w:rPr>
        <w:t>Дополнительная учебная литература:</w:t>
      </w:r>
    </w:p>
    <w:p w:rsidR="00E906EF" w:rsidRPr="00B96418" w:rsidRDefault="00E906EF" w:rsidP="008C52FF">
      <w:pPr>
        <w:pStyle w:val="a3"/>
        <w:ind w:left="1146"/>
        <w:rPr>
          <w:b/>
          <w:bCs/>
        </w:rPr>
      </w:pPr>
    </w:p>
    <w:p w:rsidR="00E906EF" w:rsidRDefault="00E906EF" w:rsidP="008C52FF">
      <w:pPr>
        <w:pStyle w:val="a3"/>
        <w:shd w:val="clear" w:color="auto" w:fill="FFFFFF"/>
        <w:spacing w:after="200" w:line="276" w:lineRule="auto"/>
        <w:ind w:left="360"/>
        <w:jc w:val="both"/>
      </w:pPr>
      <w:r>
        <w:rPr>
          <w:color w:val="000000"/>
          <w:shd w:val="clear" w:color="auto" w:fill="FFFFFF"/>
        </w:rPr>
        <w:t>6.</w:t>
      </w:r>
      <w:r w:rsidRPr="008C52FF">
        <w:rPr>
          <w:color w:val="000000"/>
          <w:shd w:val="clear" w:color="auto" w:fill="FFFFFF"/>
        </w:rPr>
        <w:t xml:space="preserve">Васильева, Э. В. </w:t>
      </w:r>
      <w:proofErr w:type="spellStart"/>
      <w:r w:rsidRPr="008C52FF">
        <w:rPr>
          <w:color w:val="000000"/>
          <w:shd w:val="clear" w:color="auto" w:fill="FFFFFF"/>
        </w:rPr>
        <w:t>Цветоведение</w:t>
      </w:r>
      <w:proofErr w:type="spellEnd"/>
      <w:r w:rsidRPr="008C52FF">
        <w:rPr>
          <w:color w:val="000000"/>
          <w:shd w:val="clear" w:color="auto" w:fill="FFFFFF"/>
        </w:rPr>
        <w:t xml:space="preserve"> и </w:t>
      </w:r>
      <w:proofErr w:type="spellStart"/>
      <w:r w:rsidRPr="008C52FF">
        <w:rPr>
          <w:color w:val="000000"/>
          <w:shd w:val="clear" w:color="auto" w:fill="FFFFFF"/>
        </w:rPr>
        <w:t>колористика</w:t>
      </w:r>
      <w:proofErr w:type="spellEnd"/>
      <w:r w:rsidRPr="008C52FF">
        <w:rPr>
          <w:color w:val="000000"/>
          <w:shd w:val="clear" w:color="auto" w:fill="FFFFFF"/>
        </w:rPr>
        <w:t xml:space="preserve"> : учебное пособие / Э. В. Васильева. — Электрон. текстовые данные - Омск : Омский государственный институт сервиса, Омский государственный технический университет, 2012. — 180 c. — Режим доступа: http://www.iprbookshop.ru/18266.html</w:t>
      </w:r>
      <w:r w:rsidRPr="008C52FF">
        <w:t>. - ЭБС «</w:t>
      </w:r>
      <w:proofErr w:type="spellStart"/>
      <w:r w:rsidRPr="008C52FF">
        <w:t>IPRbooks</w:t>
      </w:r>
      <w:proofErr w:type="spellEnd"/>
      <w:r w:rsidRPr="008C52FF">
        <w:t>»</w:t>
      </w:r>
    </w:p>
    <w:p w:rsidR="00E906EF" w:rsidRPr="008C52FF" w:rsidRDefault="00E906EF" w:rsidP="008C52FF">
      <w:pPr>
        <w:pStyle w:val="a3"/>
        <w:shd w:val="clear" w:color="auto" w:fill="FFFFFF"/>
        <w:spacing w:after="200" w:line="276" w:lineRule="auto"/>
        <w:ind w:left="360"/>
        <w:jc w:val="both"/>
      </w:pPr>
      <w:r>
        <w:t>7.</w:t>
      </w:r>
      <w:r w:rsidRPr="008C52FF">
        <w:t xml:space="preserve">Цветоведение и архитектурная </w:t>
      </w:r>
      <w:proofErr w:type="spellStart"/>
      <w:r w:rsidRPr="008C52FF">
        <w:t>колористика</w:t>
      </w:r>
      <w:proofErr w:type="spellEnd"/>
      <w:r w:rsidRPr="008C52FF">
        <w:t xml:space="preserve"> : методическое пособие / составители О. В. </w:t>
      </w:r>
      <w:proofErr w:type="spellStart"/>
      <w:r w:rsidRPr="008C52FF">
        <w:t>Киба</w:t>
      </w:r>
      <w:proofErr w:type="spellEnd"/>
      <w:r w:rsidRPr="008C52FF">
        <w:t>. — Электрон. текстовые данные - Сочи : Сочинский государственный университет, 2020. — 96 c. — Режим доступа: http://www.iprbookshop.ru/106598.html. - ЭБС «</w:t>
      </w:r>
      <w:proofErr w:type="spellStart"/>
      <w:r w:rsidRPr="008C52FF">
        <w:t>IPRbooks</w:t>
      </w:r>
      <w:proofErr w:type="spellEnd"/>
      <w:r w:rsidRPr="008C52FF">
        <w:t>»</w:t>
      </w:r>
    </w:p>
    <w:p w:rsidR="00E906EF" w:rsidRDefault="00E906EF" w:rsidP="008C52FF">
      <w:pPr>
        <w:pStyle w:val="a3"/>
        <w:shd w:val="clear" w:color="auto" w:fill="FFFFFF"/>
        <w:spacing w:after="200" w:line="276" w:lineRule="auto"/>
        <w:ind w:left="360"/>
        <w:jc w:val="both"/>
      </w:pPr>
      <w:r>
        <w:t xml:space="preserve">8. </w:t>
      </w:r>
      <w:proofErr w:type="spellStart"/>
      <w:r w:rsidRPr="008C52FF">
        <w:t>Селицкий</w:t>
      </w:r>
      <w:proofErr w:type="spellEnd"/>
      <w:r w:rsidRPr="008C52FF">
        <w:t xml:space="preserve">, А. Л. </w:t>
      </w:r>
      <w:proofErr w:type="spellStart"/>
      <w:r w:rsidRPr="008C52FF">
        <w:t>Цветоведение</w:t>
      </w:r>
      <w:proofErr w:type="spellEnd"/>
      <w:r w:rsidRPr="008C52FF">
        <w:t xml:space="preserve"> : учебное пособие / А. Л. </w:t>
      </w:r>
      <w:proofErr w:type="spellStart"/>
      <w:r w:rsidRPr="008C52FF">
        <w:t>Селицкий</w:t>
      </w:r>
      <w:proofErr w:type="spellEnd"/>
      <w:r w:rsidRPr="008C52FF">
        <w:t>. — Электрон. текстовые данные - Минск : Республиканский институт профессионального образования (РИПО), 2019. — 160 c. — Режим доступа: http://www.iprbookshop.ru/94333.html . - ЭБС «</w:t>
      </w:r>
      <w:proofErr w:type="spellStart"/>
      <w:r w:rsidRPr="008C52FF">
        <w:t>IPRbooks</w:t>
      </w:r>
      <w:proofErr w:type="spellEnd"/>
      <w:r w:rsidRPr="008C52FF">
        <w:t>»</w:t>
      </w:r>
    </w:p>
    <w:p w:rsidR="00E906EF" w:rsidRPr="008C52FF" w:rsidRDefault="00E906EF" w:rsidP="008C52FF">
      <w:pPr>
        <w:pStyle w:val="a3"/>
        <w:shd w:val="clear" w:color="auto" w:fill="FFFFFF"/>
        <w:spacing w:after="200" w:line="276" w:lineRule="auto"/>
        <w:ind w:left="360"/>
        <w:jc w:val="both"/>
        <w:rPr>
          <w:i/>
        </w:rPr>
      </w:pPr>
      <w:r>
        <w:rPr>
          <w:color w:val="000000"/>
          <w:shd w:val="clear" w:color="auto" w:fill="FFFFFF"/>
        </w:rPr>
        <w:t>9.</w:t>
      </w:r>
      <w:r w:rsidRPr="008C52FF">
        <w:rPr>
          <w:color w:val="000000"/>
          <w:shd w:val="clear" w:color="auto" w:fill="FFFFFF"/>
        </w:rPr>
        <w:t>Щукин, Ф. М. Роль цветового зрения в академической живописи : методические указания / Ф. М. Щукин. — Электрон. текстовые данные - Оренбург : Оренбургский государственный университет, ЭБС АСВ, 2013. — 35 c. — Режим доступа: http://www.iprbookshop.ru/21669.html</w:t>
      </w:r>
      <w:r w:rsidRPr="008C52FF">
        <w:t>. - ЭБС «</w:t>
      </w:r>
      <w:proofErr w:type="spellStart"/>
      <w:r w:rsidRPr="008C52FF">
        <w:t>IPRbooks</w:t>
      </w:r>
      <w:proofErr w:type="spellEnd"/>
      <w:r w:rsidRPr="008C52FF">
        <w:t>»</w:t>
      </w:r>
    </w:p>
    <w:p w:rsidR="00E906EF" w:rsidRPr="00DC11F5" w:rsidRDefault="00E906EF" w:rsidP="00F42107">
      <w:pPr>
        <w:autoSpaceDE w:val="0"/>
        <w:autoSpaceDN w:val="0"/>
        <w:adjustRightInd w:val="0"/>
        <w:rPr>
          <w:b/>
          <w:iCs/>
        </w:rPr>
      </w:pPr>
    </w:p>
    <w:p w:rsidR="00E906EF" w:rsidRDefault="00E906EF" w:rsidP="00B85A8D">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E906EF" w:rsidRDefault="00E906EF"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E906EF" w:rsidRDefault="00E906EF" w:rsidP="00E77A8D">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E906EF" w:rsidRDefault="00E906EF"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E906EF" w:rsidRDefault="00E906EF" w:rsidP="00E77A8D">
      <w:pPr>
        <w:rPr>
          <w:iCs/>
        </w:rPr>
      </w:pPr>
    </w:p>
    <w:p w:rsidR="00E906EF" w:rsidRDefault="00E906EF"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E906EF" w:rsidRPr="00B96418" w:rsidRDefault="00C8122E" w:rsidP="00044F96">
      <w:pPr>
        <w:pStyle w:val="a3"/>
        <w:numPr>
          <w:ilvl w:val="0"/>
          <w:numId w:val="17"/>
        </w:numPr>
        <w:rPr>
          <w:bCs/>
          <w:iCs/>
        </w:rPr>
      </w:pPr>
      <w:hyperlink r:id="rId5" w:history="1">
        <w:r w:rsidR="00E906EF" w:rsidRPr="00B96418">
          <w:rPr>
            <w:rStyle w:val="a6"/>
            <w:shd w:val="clear" w:color="auto" w:fill="FFFFFF"/>
          </w:rPr>
          <w:t>www.iprbookshop.ru</w:t>
        </w:r>
      </w:hyperlink>
      <w:r w:rsidR="00E906EF" w:rsidRPr="00B96418">
        <w:rPr>
          <w:shd w:val="clear" w:color="auto" w:fill="FFFFFF"/>
        </w:rPr>
        <w:t xml:space="preserve">  - электронно-библиотечная система</w:t>
      </w:r>
    </w:p>
    <w:p w:rsidR="00E906EF" w:rsidRPr="00B96418" w:rsidRDefault="00E906EF" w:rsidP="00044F96">
      <w:pPr>
        <w:pStyle w:val="a3"/>
        <w:numPr>
          <w:ilvl w:val="0"/>
          <w:numId w:val="17"/>
        </w:numPr>
        <w:rPr>
          <w:bCs/>
        </w:rPr>
      </w:pPr>
      <w:r w:rsidRPr="00B96418">
        <w:rPr>
          <w:bCs/>
        </w:rPr>
        <w:t>www.zipsites.ru – бесплатная электронная Интернет библиотека.</w:t>
      </w:r>
    </w:p>
    <w:p w:rsidR="00E906EF" w:rsidRPr="00B96418" w:rsidRDefault="00E906EF" w:rsidP="00044F96">
      <w:pPr>
        <w:pStyle w:val="a3"/>
        <w:numPr>
          <w:ilvl w:val="0"/>
          <w:numId w:val="17"/>
        </w:numPr>
        <w:rPr>
          <w:bCs/>
        </w:rPr>
      </w:pPr>
      <w:r w:rsidRPr="00B96418">
        <w:rPr>
          <w:bCs/>
        </w:rPr>
        <w:t xml:space="preserve">www.elibraru.ru – бесплатная электронная Интернет библиотека. </w:t>
      </w:r>
    </w:p>
    <w:p w:rsidR="00E906EF" w:rsidRPr="00B96418" w:rsidRDefault="00E906EF"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E906EF" w:rsidRPr="00DC11F5" w:rsidRDefault="00E906EF" w:rsidP="00D00133">
      <w:pPr>
        <w:autoSpaceDE w:val="0"/>
        <w:autoSpaceDN w:val="0"/>
        <w:adjustRightInd w:val="0"/>
        <w:ind w:left="720"/>
        <w:rPr>
          <w:b/>
          <w:bCs/>
          <w:i/>
          <w:iCs/>
        </w:rPr>
      </w:pPr>
    </w:p>
    <w:p w:rsidR="00E906EF" w:rsidRDefault="00E906EF"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906EF" w:rsidRDefault="00E906EF" w:rsidP="008C52FF">
      <w:pPr>
        <w:pStyle w:val="ConsPlusNormal"/>
        <w:widowControl/>
        <w:ind w:firstLine="360"/>
        <w:jc w:val="both"/>
        <w:rPr>
          <w:sz w:val="24"/>
          <w:szCs w:val="24"/>
        </w:rPr>
      </w:pPr>
    </w:p>
    <w:p w:rsidR="00E906EF" w:rsidRPr="007F2DBD" w:rsidRDefault="00E906EF" w:rsidP="008C52FF">
      <w:pPr>
        <w:pStyle w:val="ConsPlusNormal"/>
        <w:widowControl/>
        <w:ind w:firstLine="360"/>
        <w:jc w:val="both"/>
        <w:rPr>
          <w:bCs/>
          <w:sz w:val="24"/>
          <w:szCs w:val="24"/>
        </w:rPr>
      </w:pPr>
      <w:r w:rsidRPr="007F2DBD">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F2DBD">
        <w:rPr>
          <w:bCs/>
          <w:sz w:val="24"/>
          <w:szCs w:val="24"/>
        </w:rPr>
        <w:t xml:space="preserve">Подготовка к практическим занятиям включает обязательное наличие необходимых для работы инструментов (бумага формата А4, карандаши, набор кистей, гуашевые или темперные краски, палитра). </w:t>
      </w:r>
    </w:p>
    <w:p w:rsidR="00E906EF" w:rsidRPr="007F2DBD" w:rsidRDefault="00E906EF" w:rsidP="008C52FF">
      <w:pPr>
        <w:ind w:firstLine="708"/>
        <w:jc w:val="both"/>
      </w:pPr>
      <w:r w:rsidRPr="007F2DBD">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E906EF" w:rsidRPr="007F2DBD" w:rsidRDefault="00E906EF" w:rsidP="008C52FF">
      <w:pPr>
        <w:ind w:firstLine="360"/>
        <w:jc w:val="both"/>
      </w:pPr>
      <w:r w:rsidRPr="007F2DBD">
        <w:t>Самостоятельная работа студентов складывается из следующих составляющих:</w:t>
      </w:r>
    </w:p>
    <w:p w:rsidR="00E906EF" w:rsidRPr="007F2DBD" w:rsidRDefault="00E906EF" w:rsidP="008C52FF">
      <w:pPr>
        <w:numPr>
          <w:ilvl w:val="0"/>
          <w:numId w:val="25"/>
        </w:numPr>
        <w:jc w:val="both"/>
      </w:pPr>
      <w:r w:rsidRPr="007F2DBD">
        <w:t xml:space="preserve">работа с основной и дополнительной литературой, с материалами, иллюстрациями из интернета; </w:t>
      </w:r>
    </w:p>
    <w:p w:rsidR="00E906EF" w:rsidRPr="007F2DBD" w:rsidRDefault="00E906EF" w:rsidP="008C52FF">
      <w:pPr>
        <w:numPr>
          <w:ilvl w:val="0"/>
          <w:numId w:val="25"/>
        </w:numPr>
        <w:jc w:val="both"/>
      </w:pPr>
      <w:r w:rsidRPr="007F2DBD">
        <w:t>внеаудиторная подготовка к выполнению колористических композиций;</w:t>
      </w:r>
    </w:p>
    <w:p w:rsidR="00E906EF" w:rsidRPr="007F2DBD" w:rsidRDefault="00E906EF" w:rsidP="008C52FF">
      <w:pPr>
        <w:numPr>
          <w:ilvl w:val="0"/>
          <w:numId w:val="25"/>
        </w:numPr>
        <w:jc w:val="both"/>
      </w:pPr>
      <w:r w:rsidRPr="007F2DBD">
        <w:t>выполнение самостоятельных практических работ;</w:t>
      </w:r>
    </w:p>
    <w:p w:rsidR="00E906EF" w:rsidRPr="007F2DBD" w:rsidRDefault="00E906EF" w:rsidP="008C52FF">
      <w:pPr>
        <w:numPr>
          <w:ilvl w:val="0"/>
          <w:numId w:val="25"/>
        </w:numPr>
        <w:jc w:val="both"/>
      </w:pPr>
      <w:r w:rsidRPr="007F2DBD">
        <w:t>подготовка к  зачетам  непосредственно перед ними.</w:t>
      </w:r>
    </w:p>
    <w:p w:rsidR="00E906EF" w:rsidRPr="007F2DBD" w:rsidRDefault="00E906EF" w:rsidP="008C52FF">
      <w:pPr>
        <w:ind w:firstLine="360"/>
        <w:jc w:val="both"/>
      </w:pPr>
      <w:r w:rsidRPr="007F2DBD">
        <w:t>Зачет проводится в форме просмотра, поэтому необходимо выставить учебные работы, заранее, в подготовленной аудитории.</w:t>
      </w:r>
    </w:p>
    <w:p w:rsidR="00E906EF" w:rsidRPr="007F2DBD" w:rsidRDefault="00E906EF" w:rsidP="008C52FF">
      <w:pPr>
        <w:ind w:firstLine="360"/>
        <w:jc w:val="both"/>
      </w:pPr>
      <w:r w:rsidRPr="007F2DBD">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E906EF" w:rsidRPr="007F2DBD" w:rsidRDefault="00E906EF" w:rsidP="008C52FF">
      <w:pPr>
        <w:jc w:val="both"/>
      </w:pPr>
    </w:p>
    <w:p w:rsidR="00E906EF" w:rsidRPr="007F2DBD" w:rsidRDefault="00E906EF" w:rsidP="008C52FF">
      <w:pPr>
        <w:spacing w:line="228" w:lineRule="auto"/>
        <w:jc w:val="both"/>
        <w:rPr>
          <w:bCs/>
        </w:rPr>
      </w:pPr>
      <w:r w:rsidRPr="007F2DBD">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E906EF" w:rsidRPr="007F2DBD" w:rsidRDefault="00E906EF" w:rsidP="008C52FF">
      <w:pPr>
        <w:ind w:left="709"/>
        <w:jc w:val="both"/>
      </w:pPr>
      <w:r w:rsidRPr="007F2DBD">
        <w:rPr>
          <w:i/>
        </w:rPr>
        <w:t xml:space="preserve">  •</w:t>
      </w:r>
      <w:r w:rsidRPr="007F2DBD">
        <w:t xml:space="preserve"> Выполнение всех тематических заданий по дисциплине:</w:t>
      </w:r>
    </w:p>
    <w:p w:rsidR="00E906EF" w:rsidRPr="007F2DBD" w:rsidRDefault="00E906EF" w:rsidP="008C52FF">
      <w:pPr>
        <w:ind w:left="709"/>
        <w:jc w:val="both"/>
      </w:pPr>
      <w:r w:rsidRPr="007F2DBD">
        <w:rPr>
          <w:i/>
        </w:rPr>
        <w:t xml:space="preserve">- </w:t>
      </w:r>
      <w:r w:rsidRPr="007F2DBD">
        <w:t>исполнение цветовых поисков;</w:t>
      </w:r>
    </w:p>
    <w:p w:rsidR="00E906EF" w:rsidRPr="007F2DBD" w:rsidRDefault="00E906EF" w:rsidP="008C52FF">
      <w:pPr>
        <w:ind w:firstLine="709"/>
        <w:jc w:val="both"/>
      </w:pPr>
      <w:r w:rsidRPr="007F2DBD">
        <w:t>- композиционное решение;</w:t>
      </w:r>
    </w:p>
    <w:p w:rsidR="00E906EF" w:rsidRPr="007F2DBD" w:rsidRDefault="00E906EF" w:rsidP="008C52FF">
      <w:pPr>
        <w:ind w:firstLine="708"/>
        <w:jc w:val="both"/>
      </w:pPr>
      <w:r w:rsidRPr="007F2DBD">
        <w:rPr>
          <w:i/>
        </w:rPr>
        <w:t>•</w:t>
      </w:r>
      <w:r w:rsidRPr="007F2DBD">
        <w:t xml:space="preserve">      Выполнение работ в соответствии со следующим планом:</w:t>
      </w:r>
    </w:p>
    <w:p w:rsidR="00E906EF" w:rsidRPr="007F2DBD" w:rsidRDefault="00E906EF" w:rsidP="008C52FF">
      <w:pPr>
        <w:pStyle w:val="a3"/>
        <w:widowControl/>
        <w:numPr>
          <w:ilvl w:val="0"/>
          <w:numId w:val="25"/>
        </w:numPr>
        <w:tabs>
          <w:tab w:val="clear" w:pos="720"/>
          <w:tab w:val="num" w:pos="851"/>
        </w:tabs>
        <w:jc w:val="both"/>
      </w:pPr>
      <w:r w:rsidRPr="007F2DBD">
        <w:t>выполнение поисковых решений композиции;</w:t>
      </w:r>
    </w:p>
    <w:p w:rsidR="00E906EF" w:rsidRPr="007F2DBD" w:rsidRDefault="00E906EF" w:rsidP="008C52FF">
      <w:pPr>
        <w:pStyle w:val="a3"/>
        <w:widowControl/>
        <w:numPr>
          <w:ilvl w:val="0"/>
          <w:numId w:val="25"/>
        </w:numPr>
        <w:jc w:val="both"/>
      </w:pPr>
      <w:r w:rsidRPr="007F2DBD">
        <w:t>выполнение композиции согласно теме задания;</w:t>
      </w:r>
    </w:p>
    <w:p w:rsidR="00E906EF" w:rsidRPr="007F2DBD" w:rsidRDefault="00E906EF" w:rsidP="008C52FF">
      <w:pPr>
        <w:ind w:left="709"/>
        <w:jc w:val="both"/>
      </w:pPr>
      <w:r w:rsidRPr="007F2DBD">
        <w:t>- соблюдение соответствия объема выполненной работы календарно-тематическому плану;</w:t>
      </w:r>
    </w:p>
    <w:p w:rsidR="00E906EF" w:rsidRPr="007F2DBD" w:rsidRDefault="00E906EF" w:rsidP="008C52FF">
      <w:pPr>
        <w:ind w:left="709"/>
        <w:jc w:val="both"/>
      </w:pPr>
      <w:r w:rsidRPr="007F2DBD">
        <w:t>- выполнение задачи на конкретное занятие;</w:t>
      </w:r>
    </w:p>
    <w:p w:rsidR="00E906EF" w:rsidRPr="007F2DBD" w:rsidRDefault="00E906EF" w:rsidP="008C52FF">
      <w:pPr>
        <w:ind w:left="709"/>
        <w:jc w:val="both"/>
      </w:pPr>
      <w:r w:rsidRPr="007F2DBD">
        <w:t>- соблюдение правильной последовательности выполнения работы;</w:t>
      </w:r>
    </w:p>
    <w:p w:rsidR="00E906EF" w:rsidRDefault="00E906EF" w:rsidP="00BB6B9C">
      <w:pPr>
        <w:ind w:left="709"/>
        <w:jc w:val="both"/>
      </w:pPr>
      <w:r w:rsidRPr="007F2DBD">
        <w:t>- участие в просмотре работ, обсуждении недостатков, индивидуальная беседа с преподавателем.</w:t>
      </w:r>
    </w:p>
    <w:p w:rsidR="00E906EF" w:rsidRDefault="00E906EF" w:rsidP="00044F96">
      <w:pPr>
        <w:widowControl w:val="0"/>
        <w:autoSpaceDE w:val="0"/>
        <w:autoSpaceDN w:val="0"/>
        <w:adjustRightInd w:val="0"/>
        <w:ind w:firstLine="720"/>
        <w:jc w:val="both"/>
      </w:pPr>
    </w:p>
    <w:p w:rsidR="00E906EF" w:rsidRPr="00DC11F5" w:rsidRDefault="00E906EF"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906EF" w:rsidRPr="00DC11F5" w:rsidRDefault="00E906EF" w:rsidP="00D00133">
      <w:pPr>
        <w:autoSpaceDE w:val="0"/>
        <w:autoSpaceDN w:val="0"/>
        <w:adjustRightInd w:val="0"/>
        <w:jc w:val="both"/>
      </w:pPr>
    </w:p>
    <w:p w:rsidR="00E906EF" w:rsidRPr="00DC11F5" w:rsidRDefault="00E906EF"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906EF" w:rsidRPr="00DC11F5" w:rsidRDefault="00E906EF" w:rsidP="00292248">
      <w:pPr>
        <w:autoSpaceDE w:val="0"/>
        <w:autoSpaceDN w:val="0"/>
        <w:adjustRightInd w:val="0"/>
        <w:jc w:val="both"/>
        <w:rPr>
          <w:b/>
          <w:bCs/>
          <w:i/>
          <w:iCs/>
        </w:rPr>
      </w:pPr>
    </w:p>
    <w:p w:rsidR="00E906EF" w:rsidRPr="008C52FF" w:rsidRDefault="00E906EF" w:rsidP="008C52FF">
      <w:pPr>
        <w:pStyle w:val="a3"/>
      </w:pPr>
      <w:r w:rsidRPr="00DC11F5">
        <w:rPr>
          <w:lang w:val="en-US"/>
        </w:rPr>
        <w:t>1.</w:t>
      </w:r>
      <w:r w:rsidRPr="008C52FF">
        <w:t xml:space="preserve"> Операционная система </w:t>
      </w:r>
      <w:proofErr w:type="spellStart"/>
      <w:r w:rsidRPr="008C52FF">
        <w:t>Windows</w:t>
      </w:r>
      <w:proofErr w:type="spellEnd"/>
      <w:r w:rsidRPr="008C52FF">
        <w:t xml:space="preserve">. </w:t>
      </w:r>
    </w:p>
    <w:p w:rsidR="00E906EF" w:rsidRPr="008C52FF" w:rsidRDefault="00E906EF" w:rsidP="008C52FF">
      <w:pPr>
        <w:widowControl w:val="0"/>
        <w:numPr>
          <w:ilvl w:val="0"/>
          <w:numId w:val="26"/>
        </w:numPr>
        <w:autoSpaceDE w:val="0"/>
        <w:autoSpaceDN w:val="0"/>
        <w:adjustRightInd w:val="0"/>
        <w:contextualSpacing/>
      </w:pPr>
      <w:r w:rsidRPr="008C52FF">
        <w:t xml:space="preserve">Интернет-браузер </w:t>
      </w:r>
      <w:proofErr w:type="spellStart"/>
      <w:r w:rsidRPr="008C52FF">
        <w:t>InternetExplorer</w:t>
      </w:r>
      <w:proofErr w:type="spellEnd"/>
      <w:r w:rsidRPr="008C52FF">
        <w:t xml:space="preserve"> (или любой другой). </w:t>
      </w:r>
    </w:p>
    <w:p w:rsidR="00E906EF" w:rsidRPr="008C52FF" w:rsidRDefault="00E906EF" w:rsidP="008C52FF">
      <w:pPr>
        <w:widowControl w:val="0"/>
        <w:numPr>
          <w:ilvl w:val="0"/>
          <w:numId w:val="26"/>
        </w:numPr>
        <w:autoSpaceDE w:val="0"/>
        <w:autoSpaceDN w:val="0"/>
        <w:adjustRightInd w:val="0"/>
        <w:contextualSpacing/>
      </w:pPr>
      <w:r w:rsidRPr="008C52FF">
        <w:t xml:space="preserve">Офисный пакет </w:t>
      </w:r>
      <w:proofErr w:type="spellStart"/>
      <w:r w:rsidRPr="008C52FF">
        <w:t>MicrosoftOffice</w:t>
      </w:r>
      <w:proofErr w:type="spellEnd"/>
      <w:r w:rsidRPr="008C52FF">
        <w:t xml:space="preserve"> 2007 и выше.  </w:t>
      </w:r>
    </w:p>
    <w:p w:rsidR="00E906EF" w:rsidRPr="008C52FF" w:rsidRDefault="00E906EF" w:rsidP="008C52FF">
      <w:pPr>
        <w:widowControl w:val="0"/>
        <w:numPr>
          <w:ilvl w:val="0"/>
          <w:numId w:val="26"/>
        </w:numPr>
        <w:autoSpaceDE w:val="0"/>
        <w:autoSpaceDN w:val="0"/>
        <w:adjustRightInd w:val="0"/>
        <w:contextualSpacing/>
      </w:pPr>
      <w:r w:rsidRPr="008C52FF">
        <w:t xml:space="preserve">Электронная библиотечная система </w:t>
      </w:r>
      <w:proofErr w:type="spellStart"/>
      <w:r w:rsidRPr="008C52FF">
        <w:rPr>
          <w:lang w:val="en-US"/>
        </w:rPr>
        <w:t>IPRbooks</w:t>
      </w:r>
      <w:proofErr w:type="spellEnd"/>
      <w:r w:rsidR="006D7064">
        <w:fldChar w:fldCharType="begin"/>
      </w:r>
      <w:r w:rsidR="006D7064">
        <w:instrText xml:space="preserve"> HYPERLINK "http://www.iprbookshop.ru" </w:instrText>
      </w:r>
      <w:r w:rsidR="006D7064">
        <w:fldChar w:fldCharType="separate"/>
      </w:r>
      <w:r w:rsidRPr="008C52FF">
        <w:rPr>
          <w:u w:val="single"/>
          <w:shd w:val="clear" w:color="auto" w:fill="FFFFFF"/>
        </w:rPr>
        <w:t>www.iprbookshop.ru</w:t>
      </w:r>
      <w:r w:rsidR="006D7064">
        <w:rPr>
          <w:u w:val="single"/>
          <w:shd w:val="clear" w:color="auto" w:fill="FFFFFF"/>
        </w:rPr>
        <w:fldChar w:fldCharType="end"/>
      </w:r>
    </w:p>
    <w:p w:rsidR="00E906EF" w:rsidRPr="008C52FF" w:rsidRDefault="00E906EF" w:rsidP="008C52FF">
      <w:pPr>
        <w:widowControl w:val="0"/>
        <w:numPr>
          <w:ilvl w:val="0"/>
          <w:numId w:val="26"/>
        </w:numPr>
        <w:autoSpaceDE w:val="0"/>
        <w:autoSpaceDN w:val="0"/>
        <w:adjustRightInd w:val="0"/>
        <w:contextualSpacing/>
      </w:pPr>
      <w:r w:rsidRPr="008C52FF">
        <w:t>Автоматизированная система управления учебным заведением  «</w:t>
      </w:r>
      <w:proofErr w:type="spellStart"/>
      <w:r w:rsidRPr="008C52FF">
        <w:rPr>
          <w:lang w:val="en-US"/>
        </w:rPr>
        <w:t>UniversysWS</w:t>
      </w:r>
      <w:proofErr w:type="spellEnd"/>
      <w:r w:rsidRPr="008C52FF">
        <w:t xml:space="preserve"> 5»</w:t>
      </w:r>
    </w:p>
    <w:p w:rsidR="00E906EF" w:rsidRPr="00DC11F5" w:rsidRDefault="00E906EF" w:rsidP="008C52FF">
      <w:pPr>
        <w:autoSpaceDE w:val="0"/>
        <w:autoSpaceDN w:val="0"/>
        <w:adjustRightInd w:val="0"/>
        <w:jc w:val="both"/>
        <w:rPr>
          <w:b/>
          <w:bCs/>
          <w:i/>
          <w:iCs/>
        </w:rPr>
      </w:pPr>
    </w:p>
    <w:p w:rsidR="00E906EF" w:rsidRDefault="00E906EF" w:rsidP="001258D3">
      <w:pPr>
        <w:autoSpaceDE w:val="0"/>
        <w:autoSpaceDN w:val="0"/>
        <w:adjustRightInd w:val="0"/>
        <w:ind w:left="360"/>
        <w:jc w:val="both"/>
        <w:rPr>
          <w:b/>
          <w:bCs/>
          <w:i/>
          <w:iCs/>
        </w:rPr>
      </w:pPr>
    </w:p>
    <w:p w:rsidR="00E906EF" w:rsidRDefault="00E906E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906EF" w:rsidRDefault="00E906EF" w:rsidP="001258D3">
      <w:pPr>
        <w:autoSpaceDE w:val="0"/>
        <w:autoSpaceDN w:val="0"/>
        <w:adjustRightInd w:val="0"/>
        <w:ind w:left="360"/>
        <w:jc w:val="both"/>
        <w:rPr>
          <w:b/>
          <w:bCs/>
          <w:i/>
          <w:iCs/>
        </w:rPr>
      </w:pPr>
    </w:p>
    <w:p w:rsidR="00E906EF" w:rsidRPr="008C52FF" w:rsidRDefault="00E906EF" w:rsidP="008C52FF">
      <w:pPr>
        <w:widowControl w:val="0"/>
        <w:autoSpaceDE w:val="0"/>
        <w:autoSpaceDN w:val="0"/>
        <w:adjustRightInd w:val="0"/>
        <w:ind w:left="360"/>
      </w:pPr>
      <w:r w:rsidRPr="008C52FF">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E906EF" w:rsidRPr="008C52FF" w:rsidRDefault="00E906EF" w:rsidP="008C52FF">
      <w:pPr>
        <w:widowControl w:val="0"/>
        <w:autoSpaceDE w:val="0"/>
        <w:autoSpaceDN w:val="0"/>
        <w:adjustRightInd w:val="0"/>
        <w:ind w:left="360"/>
      </w:pPr>
      <w:r w:rsidRPr="008C52FF">
        <w:t>Специально оборудованные мастерские.</w:t>
      </w:r>
    </w:p>
    <w:p w:rsidR="00E906EF" w:rsidRPr="008C52FF" w:rsidRDefault="00E906EF" w:rsidP="008C52FF">
      <w:pPr>
        <w:widowControl w:val="0"/>
        <w:autoSpaceDE w:val="0"/>
        <w:autoSpaceDN w:val="0"/>
        <w:adjustRightInd w:val="0"/>
        <w:ind w:left="360"/>
      </w:pPr>
      <w:r w:rsidRPr="008C52FF">
        <w:t>Натуральный и натюрмортный фонд</w:t>
      </w:r>
    </w:p>
    <w:p w:rsidR="00E906EF" w:rsidRPr="008C52FF" w:rsidRDefault="00E906EF" w:rsidP="008C52FF">
      <w:pPr>
        <w:widowControl w:val="0"/>
        <w:autoSpaceDE w:val="0"/>
        <w:autoSpaceDN w:val="0"/>
        <w:adjustRightInd w:val="0"/>
        <w:ind w:left="360"/>
      </w:pPr>
      <w:r w:rsidRPr="008C52FF">
        <w:t xml:space="preserve">Светильники на штативах </w:t>
      </w:r>
    </w:p>
    <w:p w:rsidR="00E906EF" w:rsidRPr="008C52FF" w:rsidRDefault="00E906EF" w:rsidP="008C52FF">
      <w:pPr>
        <w:widowControl w:val="0"/>
        <w:autoSpaceDE w:val="0"/>
        <w:autoSpaceDN w:val="0"/>
        <w:adjustRightInd w:val="0"/>
      </w:pPr>
      <w:r w:rsidRPr="008C52FF">
        <w:t xml:space="preserve">      Тумбы, подставки (для натюрморта), подиумы (для моделей)</w:t>
      </w:r>
    </w:p>
    <w:p w:rsidR="00E906EF" w:rsidRPr="008C52FF" w:rsidRDefault="00E906EF" w:rsidP="008C52FF">
      <w:pPr>
        <w:widowControl w:val="0"/>
        <w:autoSpaceDE w:val="0"/>
        <w:autoSpaceDN w:val="0"/>
        <w:adjustRightInd w:val="0"/>
        <w:ind w:left="360"/>
      </w:pPr>
      <w:r w:rsidRPr="008C52FF">
        <w:t>Табуреты</w:t>
      </w:r>
    </w:p>
    <w:p w:rsidR="00E906EF" w:rsidRPr="008C52FF" w:rsidRDefault="00E906EF" w:rsidP="008C52FF">
      <w:pPr>
        <w:widowControl w:val="0"/>
        <w:autoSpaceDE w:val="0"/>
        <w:autoSpaceDN w:val="0"/>
        <w:adjustRightInd w:val="0"/>
        <w:ind w:left="360"/>
      </w:pPr>
      <w:r w:rsidRPr="008C52FF">
        <w:t>Столы</w:t>
      </w:r>
    </w:p>
    <w:p w:rsidR="00E906EF" w:rsidRPr="008C52FF" w:rsidRDefault="00E906EF" w:rsidP="008C52FF">
      <w:pPr>
        <w:widowControl w:val="0"/>
        <w:autoSpaceDE w:val="0"/>
        <w:autoSpaceDN w:val="0"/>
        <w:adjustRightInd w:val="0"/>
      </w:pPr>
      <w:r w:rsidRPr="008C52FF">
        <w:t xml:space="preserve">      Стулья</w:t>
      </w:r>
    </w:p>
    <w:p w:rsidR="00E906EF" w:rsidRPr="008C52FF" w:rsidRDefault="00E906EF" w:rsidP="008C52FF">
      <w:pPr>
        <w:widowControl w:val="0"/>
        <w:autoSpaceDE w:val="0"/>
        <w:autoSpaceDN w:val="0"/>
        <w:adjustRightInd w:val="0"/>
        <w:ind w:left="360"/>
      </w:pPr>
      <w:r w:rsidRPr="008C52FF">
        <w:t>Мольберты</w:t>
      </w:r>
    </w:p>
    <w:p w:rsidR="00E906EF" w:rsidRPr="008C52FF" w:rsidRDefault="00E906EF" w:rsidP="008C52FF">
      <w:pPr>
        <w:widowControl w:val="0"/>
        <w:autoSpaceDE w:val="0"/>
        <w:autoSpaceDN w:val="0"/>
        <w:adjustRightInd w:val="0"/>
        <w:ind w:left="360"/>
      </w:pPr>
      <w:r w:rsidRPr="008C52FF">
        <w:t xml:space="preserve">Шкафы </w:t>
      </w:r>
    </w:p>
    <w:p w:rsidR="00E906EF" w:rsidRPr="008C52FF" w:rsidRDefault="00E906EF" w:rsidP="008C52FF">
      <w:pPr>
        <w:widowControl w:val="0"/>
        <w:autoSpaceDE w:val="0"/>
        <w:autoSpaceDN w:val="0"/>
        <w:adjustRightInd w:val="0"/>
      </w:pPr>
      <w:r w:rsidRPr="008C52FF">
        <w:t xml:space="preserve">      Санитарно-техническое оборудование</w:t>
      </w:r>
    </w:p>
    <w:p w:rsidR="00E906EF" w:rsidRPr="008C52FF" w:rsidRDefault="00E906EF" w:rsidP="008C52FF">
      <w:pPr>
        <w:widowControl w:val="0"/>
        <w:autoSpaceDE w:val="0"/>
        <w:autoSpaceDN w:val="0"/>
        <w:adjustRightInd w:val="0"/>
      </w:pPr>
      <w:r w:rsidRPr="008C52FF">
        <w:t xml:space="preserve">      Работы студентов из методического фонда  института ГГУ, программы, учебные пособия. </w:t>
      </w:r>
    </w:p>
    <w:p w:rsidR="00E906EF" w:rsidRPr="008C52FF" w:rsidRDefault="00E906EF" w:rsidP="008C52FF">
      <w:pPr>
        <w:widowControl w:val="0"/>
        <w:autoSpaceDE w:val="0"/>
        <w:autoSpaceDN w:val="0"/>
        <w:adjustRightInd w:val="0"/>
        <w:jc w:val="both"/>
      </w:pPr>
      <w:r w:rsidRPr="008C52FF">
        <w:t xml:space="preserve">      Ноутбук</w:t>
      </w:r>
    </w:p>
    <w:p w:rsidR="00E906EF" w:rsidRPr="00044F96" w:rsidRDefault="00E906EF" w:rsidP="00044F96">
      <w:pPr>
        <w:autoSpaceDE w:val="0"/>
        <w:autoSpaceDN w:val="0"/>
        <w:adjustRightInd w:val="0"/>
        <w:ind w:left="360" w:firstLine="348"/>
        <w:jc w:val="both"/>
        <w:rPr>
          <w:bCs/>
          <w:iCs/>
        </w:rPr>
      </w:pPr>
    </w:p>
    <w:p w:rsidR="00E906EF" w:rsidRPr="00DC11F5" w:rsidRDefault="00C8122E" w:rsidP="00C8122E">
      <w:pPr>
        <w:autoSpaceDE w:val="0"/>
        <w:autoSpaceDN w:val="0"/>
        <w:adjustRightInd w:val="0"/>
        <w:ind w:left="360"/>
        <w:jc w:val="both"/>
        <w:rPr>
          <w:b/>
          <w:bCs/>
          <w:i/>
          <w:iCs/>
        </w:rPr>
      </w:pPr>
      <w:r>
        <w:rPr>
          <w:b/>
          <w:bCs/>
          <w:i/>
          <w:iCs/>
        </w:rPr>
        <w:t xml:space="preserve">12. </w:t>
      </w:r>
      <w:bookmarkStart w:id="0" w:name="_GoBack"/>
      <w:bookmarkEnd w:id="0"/>
      <w:r w:rsidR="00E906EF" w:rsidRPr="00DC11F5">
        <w:rPr>
          <w:b/>
          <w:bCs/>
          <w:i/>
          <w:iCs/>
        </w:rPr>
        <w:t>Образовательные технологии, используемые при освоении дисциплины</w:t>
      </w:r>
    </w:p>
    <w:p w:rsidR="00E906EF" w:rsidRDefault="00E906EF" w:rsidP="00F15CAF">
      <w:pPr>
        <w:autoSpaceDE w:val="0"/>
        <w:autoSpaceDN w:val="0"/>
        <w:adjustRightInd w:val="0"/>
        <w:ind w:left="720"/>
        <w:jc w:val="both"/>
        <w:rPr>
          <w:color w:val="000000"/>
        </w:rPr>
      </w:pPr>
    </w:p>
    <w:p w:rsidR="00E906EF" w:rsidRPr="00F15CAF" w:rsidRDefault="00E906EF"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E906EF" w:rsidRPr="00F15CAF" w:rsidRDefault="00E906EF" w:rsidP="00F15CAF">
      <w:pPr>
        <w:autoSpaceDE w:val="0"/>
        <w:autoSpaceDN w:val="0"/>
        <w:adjustRightInd w:val="0"/>
        <w:ind w:left="360"/>
        <w:jc w:val="both"/>
      </w:pPr>
      <w:r w:rsidRPr="00F15CAF">
        <w:t>• интерактивные занятия</w:t>
      </w:r>
      <w:r>
        <w:t xml:space="preserve"> (дискуссии)</w:t>
      </w:r>
      <w:r w:rsidRPr="00F15CAF">
        <w:t>;</w:t>
      </w:r>
    </w:p>
    <w:p w:rsidR="00E906EF" w:rsidRPr="00F15CAF" w:rsidRDefault="00E906EF"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E906EF" w:rsidRPr="00F15CAF" w:rsidRDefault="00E906EF" w:rsidP="00F15CAF">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E906EF" w:rsidRPr="00DC11F5" w:rsidRDefault="00E906EF" w:rsidP="00F15CAF">
      <w:pPr>
        <w:tabs>
          <w:tab w:val="center" w:pos="4536"/>
          <w:tab w:val="right" w:pos="9072"/>
        </w:tabs>
        <w:jc w:val="both"/>
      </w:pPr>
    </w:p>
    <w:p w:rsidR="00E906EF" w:rsidRPr="00DC11F5" w:rsidRDefault="00E906E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906EF" w:rsidRPr="00817813" w:rsidRDefault="00E906EF" w:rsidP="00817813">
      <w:pPr>
        <w:tabs>
          <w:tab w:val="center" w:pos="4536"/>
          <w:tab w:val="right" w:pos="9072"/>
        </w:tabs>
        <w:autoSpaceDE w:val="0"/>
        <w:autoSpaceDN w:val="0"/>
        <w:adjustRightInd w:val="0"/>
        <w:jc w:val="both"/>
        <w:rPr>
          <w:b/>
          <w:bCs/>
        </w:rPr>
      </w:pPr>
    </w:p>
    <w:p w:rsidR="00E906EF" w:rsidRPr="00DC11F5" w:rsidRDefault="00E906EF" w:rsidP="00D00133">
      <w:pPr>
        <w:tabs>
          <w:tab w:val="center" w:pos="4536"/>
          <w:tab w:val="right" w:pos="9072"/>
        </w:tabs>
        <w:autoSpaceDE w:val="0"/>
        <w:autoSpaceDN w:val="0"/>
        <w:adjustRightInd w:val="0"/>
      </w:pPr>
      <w:r w:rsidRPr="00DC11F5">
        <w:t xml:space="preserve">- чтение </w:t>
      </w:r>
      <w:proofErr w:type="spellStart"/>
      <w:r w:rsidRPr="00DC11F5">
        <w:t>лекций</w:t>
      </w:r>
      <w:r>
        <w:t>,</w:t>
      </w:r>
      <w:r w:rsidRPr="00DC11F5">
        <w:t>с</w:t>
      </w:r>
      <w:proofErr w:type="spellEnd"/>
      <w:r w:rsidRPr="00DC11F5">
        <w:t xml:space="preserve"> использованием доски и видеоматериалов;</w:t>
      </w:r>
    </w:p>
    <w:p w:rsidR="00E906EF" w:rsidRPr="00DC11F5" w:rsidRDefault="00E906EF" w:rsidP="00D00133">
      <w:pPr>
        <w:tabs>
          <w:tab w:val="center" w:pos="4536"/>
          <w:tab w:val="right" w:pos="9072"/>
        </w:tabs>
        <w:autoSpaceDE w:val="0"/>
        <w:autoSpaceDN w:val="0"/>
        <w:adjustRightInd w:val="0"/>
      </w:pPr>
      <w:r w:rsidRPr="00DC11F5">
        <w:t>- практические занятия</w:t>
      </w:r>
      <w:r>
        <w:t xml:space="preserve"> по выполнению скульптурных изделий</w:t>
      </w:r>
      <w:r w:rsidRPr="00DC11F5">
        <w:t>;</w:t>
      </w:r>
    </w:p>
    <w:p w:rsidR="00E906EF" w:rsidRPr="00DC11F5" w:rsidRDefault="00E906EF" w:rsidP="00D00133">
      <w:pPr>
        <w:tabs>
          <w:tab w:val="center" w:pos="4536"/>
          <w:tab w:val="right" w:pos="9072"/>
        </w:tabs>
        <w:autoSpaceDE w:val="0"/>
        <w:autoSpaceDN w:val="0"/>
        <w:adjustRightInd w:val="0"/>
      </w:pPr>
      <w:r w:rsidRPr="00DC11F5">
        <w:t>- контрольные опросы;</w:t>
      </w:r>
    </w:p>
    <w:p w:rsidR="00E906EF" w:rsidRPr="00DC11F5" w:rsidRDefault="00E906EF" w:rsidP="00D00133">
      <w:pPr>
        <w:tabs>
          <w:tab w:val="center" w:pos="4536"/>
          <w:tab w:val="right" w:pos="9072"/>
        </w:tabs>
        <w:autoSpaceDE w:val="0"/>
        <w:autoSpaceDN w:val="0"/>
        <w:adjustRightInd w:val="0"/>
      </w:pPr>
      <w:r w:rsidRPr="00DC11F5">
        <w:t>- консультации;</w:t>
      </w:r>
    </w:p>
    <w:p w:rsidR="00E906EF" w:rsidRDefault="00E906EF"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E906EF" w:rsidRPr="00DC11F5" w:rsidRDefault="00E906EF" w:rsidP="00D00133">
      <w:pPr>
        <w:tabs>
          <w:tab w:val="center" w:pos="4536"/>
          <w:tab w:val="right" w:pos="9072"/>
        </w:tabs>
        <w:autoSpaceDE w:val="0"/>
        <w:autoSpaceDN w:val="0"/>
        <w:adjustRightInd w:val="0"/>
      </w:pPr>
    </w:p>
    <w:p w:rsidR="00E906EF" w:rsidRPr="00DC11F5" w:rsidRDefault="00E906E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906EF" w:rsidRPr="006178D3" w:rsidRDefault="00E906EF"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906EF" w:rsidRPr="00DC11F5" w:rsidRDefault="00E906EF" w:rsidP="00D00133">
      <w:pPr>
        <w:tabs>
          <w:tab w:val="center" w:pos="4536"/>
          <w:tab w:val="right" w:pos="9072"/>
        </w:tabs>
        <w:autoSpaceDE w:val="0"/>
        <w:autoSpaceDN w:val="0"/>
        <w:adjustRightInd w:val="0"/>
        <w:rPr>
          <w:i/>
          <w:iCs/>
        </w:rPr>
      </w:pPr>
      <w:r w:rsidRPr="00DC11F5">
        <w:rPr>
          <w:i/>
          <w:iCs/>
        </w:rPr>
        <w:t>-</w:t>
      </w:r>
      <w:r>
        <w:rPr>
          <w:i/>
          <w:iCs/>
        </w:rPr>
        <w:t>дискуссии.</w:t>
      </w:r>
    </w:p>
    <w:p w:rsidR="00E906EF" w:rsidRDefault="00E906EF">
      <w:r>
        <w:br w:type="page"/>
      </w:r>
    </w:p>
    <w:p w:rsidR="00E906EF" w:rsidRPr="00DC11F5" w:rsidRDefault="00E906EF" w:rsidP="00FC3B95">
      <w:pPr>
        <w:autoSpaceDE w:val="0"/>
        <w:autoSpaceDN w:val="0"/>
        <w:adjustRightInd w:val="0"/>
        <w:jc w:val="right"/>
      </w:pPr>
      <w:r w:rsidRPr="00DC11F5">
        <w:t xml:space="preserve">Приложение </w:t>
      </w:r>
    </w:p>
    <w:p w:rsidR="00E906EF" w:rsidRPr="00DC11F5" w:rsidRDefault="00E906EF" w:rsidP="00FC3B95">
      <w:pPr>
        <w:autoSpaceDE w:val="0"/>
        <w:autoSpaceDN w:val="0"/>
        <w:adjustRightInd w:val="0"/>
        <w:jc w:val="right"/>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pPr>
    </w:p>
    <w:p w:rsidR="00E906EF" w:rsidRPr="00DC11F5" w:rsidRDefault="00E906EF" w:rsidP="00FC3B95">
      <w:pPr>
        <w:autoSpaceDE w:val="0"/>
        <w:autoSpaceDN w:val="0"/>
        <w:adjustRightInd w:val="0"/>
        <w:jc w:val="right"/>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rPr>
          <w:b/>
          <w:bCs/>
        </w:rPr>
      </w:pPr>
      <w:r w:rsidRPr="00DC11F5">
        <w:rPr>
          <w:b/>
          <w:bCs/>
        </w:rPr>
        <w:t xml:space="preserve">ФОНД ОЦЕНОЧНЫХ СРЕДСТВ </w:t>
      </w:r>
    </w:p>
    <w:p w:rsidR="00E906EF" w:rsidRPr="00DC11F5" w:rsidRDefault="00E906EF" w:rsidP="00FC3B95">
      <w:pPr>
        <w:autoSpaceDE w:val="0"/>
        <w:autoSpaceDN w:val="0"/>
        <w:adjustRightInd w:val="0"/>
        <w:jc w:val="center"/>
        <w:rPr>
          <w:b/>
          <w:bCs/>
        </w:rPr>
      </w:pPr>
      <w:r w:rsidRPr="00DC11F5">
        <w:rPr>
          <w:b/>
          <w:bCs/>
        </w:rPr>
        <w:t>ДЛЯ ПРОВЕДЕНИЯ ПРОМЕЖУТОЧНОЙ АТТЕСТАЦИИ</w:t>
      </w:r>
    </w:p>
    <w:p w:rsidR="00E906EF" w:rsidRPr="00DC11F5" w:rsidRDefault="00E906EF" w:rsidP="00FC3B95">
      <w:pPr>
        <w:autoSpaceDE w:val="0"/>
        <w:autoSpaceDN w:val="0"/>
        <w:adjustRightInd w:val="0"/>
        <w:jc w:val="center"/>
        <w:rPr>
          <w:b/>
          <w:bCs/>
        </w:rPr>
      </w:pPr>
      <w:r w:rsidRPr="00DC11F5">
        <w:rPr>
          <w:b/>
          <w:bCs/>
        </w:rPr>
        <w:t>ПО ДИСЦИПЛИНЕ</w:t>
      </w:r>
    </w:p>
    <w:p w:rsidR="00E906EF" w:rsidRPr="00DC11F5" w:rsidRDefault="00E906EF" w:rsidP="00FC3B95">
      <w:pPr>
        <w:autoSpaceDE w:val="0"/>
        <w:autoSpaceDN w:val="0"/>
        <w:adjustRightInd w:val="0"/>
        <w:jc w:val="center"/>
        <w:rPr>
          <w:b/>
          <w:bCs/>
        </w:rPr>
      </w:pPr>
    </w:p>
    <w:p w:rsidR="00E906EF" w:rsidRPr="00DC11F5" w:rsidRDefault="00E906EF" w:rsidP="00FC3B95">
      <w:pPr>
        <w:autoSpaceDE w:val="0"/>
        <w:autoSpaceDN w:val="0"/>
        <w:adjustRightInd w:val="0"/>
        <w:jc w:val="center"/>
      </w:pPr>
      <w:proofErr w:type="spellStart"/>
      <w:r>
        <w:rPr>
          <w:b/>
          <w:bCs/>
        </w:rPr>
        <w:t>Цветоведение</w:t>
      </w:r>
      <w:proofErr w:type="spellEnd"/>
      <w:r>
        <w:rPr>
          <w:b/>
          <w:bCs/>
        </w:rPr>
        <w:t xml:space="preserve"> и </w:t>
      </w:r>
      <w:proofErr w:type="spellStart"/>
      <w:r>
        <w:rPr>
          <w:b/>
          <w:bCs/>
        </w:rPr>
        <w:t>колористика</w:t>
      </w:r>
      <w:proofErr w:type="spellEnd"/>
    </w:p>
    <w:p w:rsidR="00E906EF" w:rsidRDefault="0033256B" w:rsidP="0033256B">
      <w:pPr>
        <w:autoSpaceDE w:val="0"/>
        <w:autoSpaceDN w:val="0"/>
        <w:adjustRightInd w:val="0"/>
        <w:jc w:val="center"/>
      </w:pPr>
      <w:r>
        <w:br w:type="page"/>
      </w:r>
    </w:p>
    <w:p w:rsidR="00E906EF" w:rsidRPr="0061042C" w:rsidRDefault="00E906EF"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906EF" w:rsidRPr="0061042C" w:rsidTr="00F42107">
        <w:trPr>
          <w:trHeight w:val="726"/>
        </w:trPr>
        <w:tc>
          <w:tcPr>
            <w:tcW w:w="2093" w:type="dxa"/>
          </w:tcPr>
          <w:p w:rsidR="00E906EF" w:rsidRPr="0061042C" w:rsidRDefault="00E906EF" w:rsidP="0061042C">
            <w:pPr>
              <w:widowControl w:val="0"/>
              <w:contextualSpacing/>
              <w:jc w:val="both"/>
            </w:pPr>
            <w:r w:rsidRPr="0061042C">
              <w:t>Код оцениваемой компетенции (или её части)</w:t>
            </w:r>
          </w:p>
        </w:tc>
        <w:tc>
          <w:tcPr>
            <w:tcW w:w="1843" w:type="dxa"/>
          </w:tcPr>
          <w:p w:rsidR="00E906EF" w:rsidRPr="0061042C" w:rsidRDefault="00E906EF" w:rsidP="0061042C">
            <w:pPr>
              <w:widowControl w:val="0"/>
              <w:contextualSpacing/>
              <w:jc w:val="both"/>
            </w:pPr>
            <w:r w:rsidRPr="0061042C">
              <w:t xml:space="preserve">Вид контроля </w:t>
            </w:r>
          </w:p>
        </w:tc>
        <w:tc>
          <w:tcPr>
            <w:tcW w:w="5698" w:type="dxa"/>
          </w:tcPr>
          <w:p w:rsidR="00E906EF" w:rsidRPr="0061042C" w:rsidRDefault="00E906EF" w:rsidP="0061042C">
            <w:pPr>
              <w:widowControl w:val="0"/>
              <w:contextualSpacing/>
              <w:jc w:val="both"/>
            </w:pPr>
            <w:r w:rsidRPr="00F42107">
              <w:t>Компонент фонда оценочных средств</w:t>
            </w:r>
          </w:p>
        </w:tc>
      </w:tr>
      <w:tr w:rsidR="00E906EF" w:rsidRPr="0061042C" w:rsidTr="00F42107">
        <w:trPr>
          <w:trHeight w:val="459"/>
        </w:trPr>
        <w:tc>
          <w:tcPr>
            <w:tcW w:w="2093" w:type="dxa"/>
          </w:tcPr>
          <w:p w:rsidR="00E906EF" w:rsidRPr="0061042C" w:rsidRDefault="00E906EF" w:rsidP="001D3C5D">
            <w:r>
              <w:t>ОПК-3</w:t>
            </w:r>
          </w:p>
          <w:p w:rsidR="00E906EF" w:rsidRPr="0061042C" w:rsidRDefault="00E906EF" w:rsidP="0061042C"/>
          <w:p w:rsidR="00E906EF" w:rsidRPr="0061042C" w:rsidRDefault="00E906EF" w:rsidP="0061042C">
            <w:pPr>
              <w:widowControl w:val="0"/>
              <w:contextualSpacing/>
              <w:jc w:val="both"/>
            </w:pPr>
          </w:p>
        </w:tc>
        <w:tc>
          <w:tcPr>
            <w:tcW w:w="1843" w:type="dxa"/>
          </w:tcPr>
          <w:p w:rsidR="00E906EF" w:rsidRPr="0061042C" w:rsidRDefault="00E906EF" w:rsidP="0061042C">
            <w:pPr>
              <w:widowControl w:val="0"/>
              <w:contextualSpacing/>
              <w:jc w:val="both"/>
            </w:pPr>
            <w:r w:rsidRPr="0061042C">
              <w:t>просмотр</w:t>
            </w:r>
          </w:p>
        </w:tc>
        <w:tc>
          <w:tcPr>
            <w:tcW w:w="5698" w:type="dxa"/>
          </w:tcPr>
          <w:p w:rsidR="00E906EF" w:rsidRPr="00F26A5D" w:rsidRDefault="00E906EF" w:rsidP="00601F7F">
            <w:pPr>
              <w:tabs>
                <w:tab w:val="left" w:pos="5700"/>
              </w:tabs>
            </w:pPr>
            <w:r w:rsidRPr="00F26A5D">
              <w:t>Утверждение индивидуальных графических предложений</w:t>
            </w:r>
          </w:p>
        </w:tc>
      </w:tr>
    </w:tbl>
    <w:p w:rsidR="00E906EF" w:rsidRPr="0061042C" w:rsidRDefault="00E906EF" w:rsidP="0061042C">
      <w:pPr>
        <w:spacing w:line="360" w:lineRule="auto"/>
        <w:jc w:val="both"/>
        <w:rPr>
          <w:b/>
        </w:rPr>
      </w:pPr>
    </w:p>
    <w:p w:rsidR="00E906EF" w:rsidRPr="0061042C" w:rsidRDefault="00E906EF" w:rsidP="0061042C">
      <w:pPr>
        <w:numPr>
          <w:ilvl w:val="0"/>
          <w:numId w:val="18"/>
        </w:numPr>
        <w:spacing w:line="360" w:lineRule="auto"/>
        <w:jc w:val="both"/>
        <w:rPr>
          <w:b/>
          <w:lang w:eastAsia="en-US"/>
        </w:rPr>
      </w:pPr>
      <w:r w:rsidRPr="0061042C">
        <w:rPr>
          <w:b/>
          <w:lang w:eastAsia="en-US"/>
        </w:rPr>
        <w:t>Критерии освоения компетенций</w:t>
      </w:r>
    </w:p>
    <w:p w:rsidR="00E906EF" w:rsidRPr="0061042C" w:rsidRDefault="00E906EF"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E906EF" w:rsidRPr="0061042C" w:rsidRDefault="00E906EF"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E906EF" w:rsidRPr="0061042C" w:rsidRDefault="00E906EF"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E906EF" w:rsidRPr="0061042C" w:rsidTr="00F42107">
        <w:tc>
          <w:tcPr>
            <w:tcW w:w="1585" w:type="pct"/>
            <w:vAlign w:val="center"/>
          </w:tcPr>
          <w:p w:rsidR="00E906EF" w:rsidRPr="0061042C" w:rsidRDefault="00E906EF" w:rsidP="0061042C">
            <w:pPr>
              <w:jc w:val="center"/>
              <w:rPr>
                <w:b/>
                <w:lang w:eastAsia="en-US"/>
              </w:rPr>
            </w:pPr>
            <w:r w:rsidRPr="0061042C">
              <w:rPr>
                <w:b/>
                <w:lang w:eastAsia="en-US"/>
              </w:rPr>
              <w:t>Шкала оценивания</w:t>
            </w:r>
          </w:p>
        </w:tc>
        <w:tc>
          <w:tcPr>
            <w:tcW w:w="3415" w:type="pct"/>
            <w:vAlign w:val="center"/>
          </w:tcPr>
          <w:p w:rsidR="00E906EF" w:rsidRPr="0061042C" w:rsidRDefault="00E906EF" w:rsidP="0061042C">
            <w:pPr>
              <w:jc w:val="center"/>
              <w:rPr>
                <w:b/>
                <w:lang w:eastAsia="en-US"/>
              </w:rPr>
            </w:pPr>
            <w:r w:rsidRPr="0061042C">
              <w:rPr>
                <w:b/>
                <w:bCs/>
                <w:lang w:eastAsia="en-US"/>
              </w:rPr>
              <w:t>Показатели оценивания компетенций</w:t>
            </w:r>
          </w:p>
        </w:tc>
      </w:tr>
      <w:tr w:rsidR="00E906EF" w:rsidRPr="0061042C" w:rsidTr="00F42107">
        <w:tc>
          <w:tcPr>
            <w:tcW w:w="1585" w:type="pct"/>
            <w:vAlign w:val="center"/>
          </w:tcPr>
          <w:p w:rsidR="00E906EF" w:rsidRPr="0061042C" w:rsidRDefault="00E906EF" w:rsidP="0061042C">
            <w:pPr>
              <w:jc w:val="center"/>
              <w:rPr>
                <w:b/>
                <w:lang w:eastAsia="en-US"/>
              </w:rPr>
            </w:pPr>
            <w:r w:rsidRPr="0061042C">
              <w:rPr>
                <w:b/>
                <w:lang w:eastAsia="en-US"/>
              </w:rPr>
              <w:t>Отлично</w:t>
            </w:r>
          </w:p>
        </w:tc>
        <w:tc>
          <w:tcPr>
            <w:tcW w:w="3415" w:type="pct"/>
          </w:tcPr>
          <w:p w:rsidR="00E906EF" w:rsidRPr="0061042C" w:rsidRDefault="00E906EF" w:rsidP="0061042C">
            <w:pPr>
              <w:jc w:val="both"/>
            </w:pPr>
            <w:r w:rsidRPr="0061042C">
              <w:t xml:space="preserve">- обучающийся знает, понимает основные положения дисциплины; </w:t>
            </w:r>
          </w:p>
          <w:p w:rsidR="00E906EF" w:rsidRPr="0061042C" w:rsidRDefault="00E906EF" w:rsidP="0061042C">
            <w:pPr>
              <w:jc w:val="both"/>
            </w:pPr>
            <w:r w:rsidRPr="0061042C">
              <w:t>- демонстрирует умение применять их для выполнения задания, в котором нет явно указанных способов решения;</w:t>
            </w:r>
          </w:p>
          <w:p w:rsidR="00E906EF" w:rsidRPr="0061042C" w:rsidRDefault="00E906EF" w:rsidP="0061042C">
            <w:pPr>
              <w:jc w:val="both"/>
            </w:pPr>
            <w:r w:rsidRPr="0061042C">
              <w:t xml:space="preserve">- анализирует элементы, устанавливает связи между ними, сводит их в единую систему;  </w:t>
            </w:r>
          </w:p>
          <w:p w:rsidR="00E906EF" w:rsidRPr="0061042C" w:rsidRDefault="00E906EF" w:rsidP="0061042C">
            <w:pPr>
              <w:rPr>
                <w:bCs/>
                <w:lang w:eastAsia="en-US"/>
              </w:rPr>
            </w:pPr>
            <w:r w:rsidRPr="0061042C">
              <w:t>- способен выдвинуть идею, реализовать и презентовать свою работу.</w:t>
            </w:r>
          </w:p>
        </w:tc>
      </w:tr>
      <w:tr w:rsidR="00E906EF" w:rsidRPr="0061042C" w:rsidTr="00F42107">
        <w:tc>
          <w:tcPr>
            <w:tcW w:w="1585" w:type="pct"/>
            <w:vAlign w:val="center"/>
          </w:tcPr>
          <w:p w:rsidR="00E906EF" w:rsidRPr="0061042C" w:rsidRDefault="00E906EF" w:rsidP="0061042C">
            <w:pPr>
              <w:jc w:val="center"/>
              <w:rPr>
                <w:b/>
                <w:lang w:eastAsia="en-US"/>
              </w:rPr>
            </w:pPr>
            <w:r w:rsidRPr="0061042C">
              <w:rPr>
                <w:b/>
                <w:lang w:eastAsia="en-US"/>
              </w:rPr>
              <w:t>Хорошо</w:t>
            </w:r>
          </w:p>
        </w:tc>
        <w:tc>
          <w:tcPr>
            <w:tcW w:w="3415" w:type="pct"/>
          </w:tcPr>
          <w:p w:rsidR="00E906EF" w:rsidRPr="0061042C" w:rsidRDefault="00E906EF" w:rsidP="0061042C">
            <w:pPr>
              <w:jc w:val="both"/>
            </w:pPr>
            <w:r w:rsidRPr="0061042C">
              <w:t xml:space="preserve">- обучающийся знает, понимает основные положения дисциплины; </w:t>
            </w:r>
          </w:p>
          <w:p w:rsidR="00E906EF" w:rsidRPr="0061042C" w:rsidRDefault="00E906EF" w:rsidP="0061042C">
            <w:pPr>
              <w:jc w:val="both"/>
            </w:pPr>
            <w:r w:rsidRPr="0061042C">
              <w:t>- демонстрирует умение применять их для выполнения задания, в котором нет явно указанных способов решения;</w:t>
            </w:r>
          </w:p>
          <w:p w:rsidR="00E906EF" w:rsidRPr="0061042C" w:rsidRDefault="00E906EF" w:rsidP="0061042C">
            <w:pPr>
              <w:jc w:val="both"/>
            </w:pPr>
            <w:r w:rsidRPr="0061042C">
              <w:t xml:space="preserve">- анализирует элементы, устанавливает связи между ними, сводит их в единую систему;  </w:t>
            </w:r>
          </w:p>
          <w:p w:rsidR="00E906EF" w:rsidRPr="0061042C" w:rsidRDefault="00E906EF" w:rsidP="0061042C">
            <w:pPr>
              <w:rPr>
                <w:bCs/>
                <w:lang w:eastAsia="en-US"/>
              </w:rPr>
            </w:pPr>
            <w:r w:rsidRPr="0061042C">
              <w:t>- способен выдвинуть идею, но до конца не может реализовать и презентовать свою работу.</w:t>
            </w:r>
          </w:p>
        </w:tc>
      </w:tr>
      <w:tr w:rsidR="00E906EF" w:rsidRPr="0061042C" w:rsidTr="00F42107">
        <w:tc>
          <w:tcPr>
            <w:tcW w:w="1585" w:type="pct"/>
            <w:vAlign w:val="center"/>
          </w:tcPr>
          <w:p w:rsidR="00E906EF" w:rsidRPr="0061042C" w:rsidRDefault="00E906EF" w:rsidP="0061042C">
            <w:pPr>
              <w:jc w:val="center"/>
              <w:rPr>
                <w:b/>
                <w:lang w:eastAsia="en-US"/>
              </w:rPr>
            </w:pPr>
            <w:r w:rsidRPr="0061042C">
              <w:rPr>
                <w:b/>
                <w:lang w:eastAsia="en-US"/>
              </w:rPr>
              <w:t>Удовлетворительно</w:t>
            </w:r>
          </w:p>
        </w:tc>
        <w:tc>
          <w:tcPr>
            <w:tcW w:w="3415" w:type="pct"/>
          </w:tcPr>
          <w:p w:rsidR="00E906EF" w:rsidRPr="0061042C" w:rsidRDefault="00E906EF"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E906EF" w:rsidRPr="0061042C" w:rsidTr="00F42107">
        <w:tc>
          <w:tcPr>
            <w:tcW w:w="1585" w:type="pct"/>
            <w:vAlign w:val="center"/>
          </w:tcPr>
          <w:p w:rsidR="00E906EF" w:rsidRPr="0061042C" w:rsidRDefault="00E906EF" w:rsidP="0061042C">
            <w:pPr>
              <w:jc w:val="center"/>
              <w:rPr>
                <w:b/>
                <w:lang w:eastAsia="en-US"/>
              </w:rPr>
            </w:pPr>
            <w:r w:rsidRPr="0061042C">
              <w:rPr>
                <w:b/>
                <w:lang w:eastAsia="en-US"/>
              </w:rPr>
              <w:t>Неудовлетворительно</w:t>
            </w:r>
          </w:p>
        </w:tc>
        <w:tc>
          <w:tcPr>
            <w:tcW w:w="3415" w:type="pct"/>
          </w:tcPr>
          <w:p w:rsidR="00E906EF" w:rsidRPr="0061042C" w:rsidRDefault="00E906EF"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E906EF" w:rsidRPr="0061042C" w:rsidRDefault="00E906EF" w:rsidP="0061042C">
      <w:pPr>
        <w:rPr>
          <w:bCs/>
          <w:lang w:eastAsia="en-US"/>
        </w:rPr>
      </w:pPr>
    </w:p>
    <w:p w:rsidR="00E906EF" w:rsidRPr="0061042C" w:rsidRDefault="00E906EF"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E906EF" w:rsidRPr="0061042C" w:rsidRDefault="00E906EF"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E906EF" w:rsidRPr="0061042C" w:rsidTr="00003022">
        <w:tc>
          <w:tcPr>
            <w:tcW w:w="1394" w:type="pct"/>
            <w:vAlign w:val="center"/>
          </w:tcPr>
          <w:p w:rsidR="00E906EF" w:rsidRPr="0061042C" w:rsidRDefault="00E906EF" w:rsidP="0061042C">
            <w:pPr>
              <w:jc w:val="center"/>
              <w:rPr>
                <w:b/>
                <w:lang w:eastAsia="en-US"/>
              </w:rPr>
            </w:pPr>
            <w:r w:rsidRPr="0061042C">
              <w:rPr>
                <w:b/>
                <w:lang w:eastAsia="en-US"/>
              </w:rPr>
              <w:t>Шкала оценивания</w:t>
            </w:r>
          </w:p>
        </w:tc>
        <w:tc>
          <w:tcPr>
            <w:tcW w:w="3606" w:type="pct"/>
            <w:vAlign w:val="center"/>
          </w:tcPr>
          <w:p w:rsidR="00E906EF" w:rsidRPr="0061042C" w:rsidRDefault="00E906EF" w:rsidP="0061042C">
            <w:pPr>
              <w:jc w:val="center"/>
              <w:rPr>
                <w:b/>
                <w:lang w:eastAsia="en-US"/>
              </w:rPr>
            </w:pPr>
            <w:r w:rsidRPr="0061042C">
              <w:rPr>
                <w:b/>
                <w:bCs/>
                <w:lang w:eastAsia="en-US"/>
              </w:rPr>
              <w:t>Показатели оценивания компетенций</w:t>
            </w:r>
          </w:p>
        </w:tc>
      </w:tr>
      <w:tr w:rsidR="00E906EF" w:rsidRPr="0061042C" w:rsidTr="00003022">
        <w:tc>
          <w:tcPr>
            <w:tcW w:w="1394" w:type="pct"/>
          </w:tcPr>
          <w:p w:rsidR="00E906EF" w:rsidRPr="0061042C" w:rsidRDefault="00E906EF" w:rsidP="0061042C">
            <w:pPr>
              <w:jc w:val="center"/>
              <w:rPr>
                <w:b/>
                <w:lang w:eastAsia="en-US"/>
              </w:rPr>
            </w:pPr>
            <w:r w:rsidRPr="0061042C">
              <w:rPr>
                <w:b/>
                <w:lang w:eastAsia="en-US"/>
              </w:rPr>
              <w:t>Отлично</w:t>
            </w:r>
          </w:p>
        </w:tc>
        <w:tc>
          <w:tcPr>
            <w:tcW w:w="3606" w:type="pct"/>
          </w:tcPr>
          <w:p w:rsidR="00E906EF" w:rsidRPr="0061042C" w:rsidRDefault="00E906EF"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E906EF" w:rsidRPr="0061042C" w:rsidTr="00003022">
        <w:tc>
          <w:tcPr>
            <w:tcW w:w="1394" w:type="pct"/>
          </w:tcPr>
          <w:p w:rsidR="00E906EF" w:rsidRPr="0061042C" w:rsidRDefault="00E906EF" w:rsidP="0061042C">
            <w:pPr>
              <w:jc w:val="center"/>
              <w:rPr>
                <w:b/>
                <w:lang w:eastAsia="en-US"/>
              </w:rPr>
            </w:pPr>
            <w:r w:rsidRPr="0061042C">
              <w:rPr>
                <w:b/>
                <w:lang w:eastAsia="en-US"/>
              </w:rPr>
              <w:t>Хорошо</w:t>
            </w:r>
          </w:p>
        </w:tc>
        <w:tc>
          <w:tcPr>
            <w:tcW w:w="3606" w:type="pct"/>
          </w:tcPr>
          <w:p w:rsidR="00E906EF" w:rsidRPr="0061042C" w:rsidRDefault="00E906EF"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E906EF" w:rsidRPr="0061042C" w:rsidTr="00003022">
        <w:tc>
          <w:tcPr>
            <w:tcW w:w="1394" w:type="pct"/>
          </w:tcPr>
          <w:p w:rsidR="00E906EF" w:rsidRPr="0061042C" w:rsidRDefault="00E906EF" w:rsidP="0061042C">
            <w:pPr>
              <w:jc w:val="center"/>
              <w:rPr>
                <w:b/>
                <w:lang w:eastAsia="en-US"/>
              </w:rPr>
            </w:pPr>
            <w:r w:rsidRPr="0061042C">
              <w:rPr>
                <w:b/>
                <w:lang w:eastAsia="en-US"/>
              </w:rPr>
              <w:t>Удовлетворительно</w:t>
            </w:r>
          </w:p>
        </w:tc>
        <w:tc>
          <w:tcPr>
            <w:tcW w:w="3606" w:type="pct"/>
          </w:tcPr>
          <w:p w:rsidR="00E906EF" w:rsidRPr="0061042C" w:rsidRDefault="00E906EF"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E906EF" w:rsidRPr="0061042C" w:rsidTr="00003022">
        <w:tc>
          <w:tcPr>
            <w:tcW w:w="1394" w:type="pct"/>
          </w:tcPr>
          <w:p w:rsidR="00E906EF" w:rsidRPr="0061042C" w:rsidRDefault="00E906EF" w:rsidP="0061042C">
            <w:pPr>
              <w:jc w:val="center"/>
              <w:rPr>
                <w:b/>
                <w:lang w:eastAsia="en-US"/>
              </w:rPr>
            </w:pPr>
            <w:r w:rsidRPr="0061042C">
              <w:rPr>
                <w:b/>
                <w:lang w:eastAsia="en-US"/>
              </w:rPr>
              <w:t>Неудовлетворительно</w:t>
            </w:r>
          </w:p>
        </w:tc>
        <w:tc>
          <w:tcPr>
            <w:tcW w:w="3606" w:type="pct"/>
          </w:tcPr>
          <w:p w:rsidR="00E906EF" w:rsidRPr="0061042C" w:rsidRDefault="00E906EF"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906EF" w:rsidRPr="0061042C" w:rsidRDefault="00E906EF" w:rsidP="0061042C">
      <w:pPr>
        <w:spacing w:line="360" w:lineRule="auto"/>
        <w:jc w:val="both"/>
        <w:rPr>
          <w:b/>
        </w:rPr>
      </w:pPr>
    </w:p>
    <w:p w:rsidR="00E906EF" w:rsidRPr="0061042C" w:rsidRDefault="00E906EF"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906EF" w:rsidRPr="0061042C" w:rsidRDefault="00E906EF" w:rsidP="00B97AF5">
      <w:pPr>
        <w:spacing w:line="20" w:lineRule="atLeast"/>
        <w:contextualSpacing/>
        <w:jc w:val="center"/>
        <w:rPr>
          <w:b/>
          <w:color w:val="000000"/>
        </w:rPr>
      </w:pPr>
    </w:p>
    <w:p w:rsidR="00E906EF" w:rsidRPr="0061042C" w:rsidRDefault="00E906EF"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E906EF" w:rsidRDefault="00E906EF" w:rsidP="00B97AF5">
      <w:pPr>
        <w:spacing w:line="20" w:lineRule="atLeast"/>
        <w:rPr>
          <w:b/>
        </w:rPr>
      </w:pPr>
    </w:p>
    <w:p w:rsidR="00E906EF" w:rsidRPr="00DC11F5" w:rsidRDefault="00E906EF" w:rsidP="00E52145">
      <w:pPr>
        <w:autoSpaceDE w:val="0"/>
        <w:autoSpaceDN w:val="0"/>
        <w:adjustRightInd w:val="0"/>
        <w:jc w:val="center"/>
        <w:rPr>
          <w:b/>
          <w:bCs/>
        </w:rPr>
      </w:pPr>
      <w:r w:rsidRPr="00DC11F5">
        <w:rPr>
          <w:b/>
          <w:bCs/>
        </w:rPr>
        <w:t>Прим</w:t>
      </w:r>
      <w:r>
        <w:rPr>
          <w:b/>
          <w:bCs/>
        </w:rPr>
        <w:t xml:space="preserve">ерный список вопросов к зачету: </w:t>
      </w:r>
    </w:p>
    <w:p w:rsidR="00E906EF" w:rsidRDefault="00E906EF" w:rsidP="00E52145">
      <w:pPr>
        <w:autoSpaceDE w:val="0"/>
        <w:autoSpaceDN w:val="0"/>
        <w:adjustRightInd w:val="0"/>
        <w:jc w:val="center"/>
        <w:rPr>
          <w:b/>
          <w:bCs/>
        </w:rPr>
      </w:pPr>
    </w:p>
    <w:p w:rsidR="00E906EF" w:rsidRDefault="00E906EF" w:rsidP="009E6C1C">
      <w:pPr>
        <w:widowControl w:val="0"/>
        <w:autoSpaceDE w:val="0"/>
        <w:autoSpaceDN w:val="0"/>
        <w:adjustRightInd w:val="0"/>
        <w:ind w:left="720"/>
        <w:contextualSpacing/>
        <w:jc w:val="both"/>
        <w:rPr>
          <w:b/>
        </w:rPr>
      </w:pPr>
    </w:p>
    <w:p w:rsidR="00E906EF" w:rsidRDefault="00E906EF" w:rsidP="00E52145">
      <w:pPr>
        <w:pStyle w:val="a3"/>
        <w:numPr>
          <w:ilvl w:val="0"/>
          <w:numId w:val="29"/>
        </w:numPr>
        <w:jc w:val="both"/>
      </w:pPr>
      <w:r>
        <w:t xml:space="preserve">Строение глаза. </w:t>
      </w:r>
      <w:proofErr w:type="spellStart"/>
      <w:r>
        <w:t>Аккомодация.</w:t>
      </w:r>
      <w:r w:rsidRPr="009E6C1C">
        <w:t>Возни</w:t>
      </w:r>
      <w:r>
        <w:t>кновение</w:t>
      </w:r>
      <w:proofErr w:type="spellEnd"/>
      <w:r>
        <w:t xml:space="preserve"> зрительных ощущений. </w:t>
      </w:r>
      <w:r w:rsidRPr="009E6C1C">
        <w:t xml:space="preserve">Основные принципы зрительных анализаторов. </w:t>
      </w:r>
    </w:p>
    <w:p w:rsidR="00E906EF" w:rsidRPr="00E52145" w:rsidRDefault="00E906EF" w:rsidP="00E52145">
      <w:pPr>
        <w:pStyle w:val="a3"/>
        <w:numPr>
          <w:ilvl w:val="0"/>
          <w:numId w:val="29"/>
        </w:numPr>
        <w:shd w:val="clear" w:color="auto" w:fill="FFFFFF"/>
        <w:spacing w:before="30" w:after="30"/>
        <w:rPr>
          <w:rStyle w:val="c14"/>
          <w:rFonts w:ascii="Calibri" w:hAnsi="Calibri" w:cs="Calibri"/>
          <w:color w:val="000000"/>
        </w:rPr>
      </w:pPr>
      <w:r>
        <w:rPr>
          <w:rStyle w:val="c14"/>
          <w:color w:val="000000"/>
        </w:rPr>
        <w:t>О</w:t>
      </w:r>
      <w:r w:rsidRPr="009E6C1C">
        <w:rPr>
          <w:rStyle w:val="c14"/>
          <w:color w:val="000000"/>
        </w:rPr>
        <w:t xml:space="preserve">сновные положения теории </w:t>
      </w:r>
      <w:proofErr w:type="spellStart"/>
      <w:r w:rsidRPr="009E6C1C">
        <w:rPr>
          <w:rStyle w:val="c14"/>
          <w:color w:val="000000"/>
        </w:rPr>
        <w:t>цветоведения</w:t>
      </w:r>
      <w:proofErr w:type="spellEnd"/>
      <w:r>
        <w:rPr>
          <w:rStyle w:val="c14"/>
          <w:color w:val="000000"/>
        </w:rPr>
        <w:t>.</w:t>
      </w:r>
    </w:p>
    <w:p w:rsidR="00E906EF" w:rsidRDefault="00E906EF" w:rsidP="00E52145">
      <w:pPr>
        <w:pStyle w:val="a3"/>
        <w:numPr>
          <w:ilvl w:val="0"/>
          <w:numId w:val="29"/>
        </w:numPr>
        <w:jc w:val="both"/>
      </w:pPr>
      <w:r w:rsidRPr="009E6C1C">
        <w:t xml:space="preserve">Характеристики цвета. </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цветовой композиции</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собенности работы с разными живописными техниками</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цветом объема и пространства</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Х</w:t>
      </w:r>
      <w:r w:rsidRPr="009E6C1C">
        <w:rPr>
          <w:rStyle w:val="c14"/>
          <w:color w:val="000000"/>
        </w:rPr>
        <w:t>удожественные и эстетические свойства цвета</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сновные закономерности создания цветового строя</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Ф</w:t>
      </w:r>
      <w:r w:rsidRPr="009E6C1C">
        <w:rPr>
          <w:rStyle w:val="c14"/>
          <w:color w:val="000000"/>
        </w:rPr>
        <w:t>изические и физиологические характеристики цвета</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П</w:t>
      </w:r>
      <w:r w:rsidRPr="009E6C1C">
        <w:rPr>
          <w:rStyle w:val="c14"/>
          <w:color w:val="000000"/>
        </w:rPr>
        <w:t>сихологи</w:t>
      </w:r>
      <w:r>
        <w:rPr>
          <w:rStyle w:val="c14"/>
          <w:color w:val="000000"/>
        </w:rPr>
        <w:t>я</w:t>
      </w:r>
      <w:r w:rsidRPr="009E6C1C">
        <w:rPr>
          <w:rStyle w:val="c14"/>
          <w:color w:val="000000"/>
        </w:rPr>
        <w:t xml:space="preserve"> цвета, символик</w:t>
      </w:r>
      <w:r>
        <w:rPr>
          <w:rStyle w:val="c14"/>
          <w:color w:val="000000"/>
        </w:rPr>
        <w:t>а</w:t>
      </w:r>
      <w:r w:rsidRPr="009E6C1C">
        <w:rPr>
          <w:rStyle w:val="c14"/>
          <w:color w:val="000000"/>
        </w:rPr>
        <w:t xml:space="preserve"> цвета, цветовые ассоциации</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З</w:t>
      </w:r>
      <w:r w:rsidRPr="009E6C1C">
        <w:rPr>
          <w:rStyle w:val="c14"/>
          <w:color w:val="000000"/>
        </w:rPr>
        <w:t>аконы восприятия цветов; систематизацию цветов</w:t>
      </w:r>
      <w:r>
        <w:rPr>
          <w:rStyle w:val="c14"/>
          <w:color w:val="000000"/>
        </w:rPr>
        <w:t>.</w:t>
      </w:r>
    </w:p>
    <w:p w:rsidR="00E906EF" w:rsidRPr="008C0143" w:rsidRDefault="00E906EF" w:rsidP="00E52145">
      <w:pPr>
        <w:pStyle w:val="a3"/>
        <w:numPr>
          <w:ilvl w:val="0"/>
          <w:numId w:val="29"/>
        </w:numPr>
        <w:spacing w:before="100" w:beforeAutospacing="1" w:after="100" w:afterAutospacing="1"/>
        <w:jc w:val="both"/>
      </w:pPr>
      <w:r>
        <w:t>П</w:t>
      </w:r>
      <w:r w:rsidRPr="008C0143">
        <w:t>рин</w:t>
      </w:r>
      <w:r>
        <w:t>цип образования цветового круга.</w:t>
      </w:r>
    </w:p>
    <w:p w:rsidR="00E906EF" w:rsidRPr="008C0143" w:rsidRDefault="00E906EF" w:rsidP="00E52145">
      <w:pPr>
        <w:pStyle w:val="a3"/>
        <w:numPr>
          <w:ilvl w:val="0"/>
          <w:numId w:val="29"/>
        </w:numPr>
        <w:spacing w:before="100" w:beforeAutospacing="1" w:after="100" w:afterAutospacing="1"/>
      </w:pPr>
      <w:proofErr w:type="spellStart"/>
      <w:r>
        <w:t>С</w:t>
      </w:r>
      <w:r w:rsidRPr="008C0143">
        <w:t>лагательная</w:t>
      </w:r>
      <w:proofErr w:type="spellEnd"/>
      <w:r>
        <w:t xml:space="preserve"> (аддитивная) система цветов.</w:t>
      </w:r>
    </w:p>
    <w:p w:rsidR="00E906EF" w:rsidRPr="008C0143" w:rsidRDefault="00E906EF" w:rsidP="00E52145">
      <w:pPr>
        <w:pStyle w:val="a3"/>
        <w:numPr>
          <w:ilvl w:val="0"/>
          <w:numId w:val="29"/>
        </w:numPr>
        <w:spacing w:before="100" w:beforeAutospacing="1" w:after="100" w:afterAutospacing="1"/>
      </w:pPr>
      <w:r>
        <w:t>В</w:t>
      </w:r>
      <w:r w:rsidRPr="008C0143">
        <w:t xml:space="preserve">ычитательная </w:t>
      </w:r>
      <w:r>
        <w:t>(субтрактивная) система цветов.</w:t>
      </w:r>
    </w:p>
    <w:p w:rsidR="00E906EF" w:rsidRPr="008C0143" w:rsidRDefault="00E906EF" w:rsidP="00E52145">
      <w:pPr>
        <w:pStyle w:val="a3"/>
        <w:numPr>
          <w:ilvl w:val="0"/>
          <w:numId w:val="29"/>
        </w:numPr>
        <w:spacing w:before="100" w:beforeAutospacing="1" w:after="100" w:afterAutospacing="1"/>
      </w:pPr>
      <w:r>
        <w:t>О</w:t>
      </w:r>
      <w:r w:rsidRPr="008C0143">
        <w:t>сновные характер</w:t>
      </w:r>
      <w:r>
        <w:t>истики и систематизация цветов.</w:t>
      </w:r>
    </w:p>
    <w:p w:rsidR="00E906EF" w:rsidRPr="008C0143" w:rsidRDefault="00E906EF" w:rsidP="00E52145">
      <w:pPr>
        <w:pStyle w:val="a3"/>
        <w:numPr>
          <w:ilvl w:val="0"/>
          <w:numId w:val="29"/>
        </w:numPr>
        <w:spacing w:before="100" w:beforeAutospacing="1" w:after="100" w:afterAutospacing="1"/>
      </w:pPr>
      <w:r>
        <w:t>Контрасты цветов.</w:t>
      </w:r>
    </w:p>
    <w:p w:rsidR="00E906EF" w:rsidRPr="008C0143" w:rsidRDefault="00E906EF" w:rsidP="00E52145">
      <w:pPr>
        <w:pStyle w:val="a3"/>
        <w:numPr>
          <w:ilvl w:val="0"/>
          <w:numId w:val="29"/>
        </w:numPr>
        <w:spacing w:before="100" w:beforeAutospacing="1" w:after="100" w:afterAutospacing="1"/>
      </w:pPr>
      <w:r>
        <w:t>Ц</w:t>
      </w:r>
      <w:r w:rsidRPr="008C0143">
        <w:t>ветовые соч</w:t>
      </w:r>
      <w:r>
        <w:t>етания: монохром, диады, триады.</w:t>
      </w:r>
    </w:p>
    <w:p w:rsidR="00E906EF" w:rsidRDefault="00E906EF" w:rsidP="00E52145">
      <w:pPr>
        <w:pStyle w:val="a3"/>
        <w:numPr>
          <w:ilvl w:val="0"/>
          <w:numId w:val="29"/>
        </w:numPr>
        <w:spacing w:before="100" w:beforeAutospacing="1" w:after="100" w:afterAutospacing="1"/>
      </w:pPr>
      <w:r>
        <w:t>О</w:t>
      </w:r>
      <w:r w:rsidRPr="008C0143">
        <w:t xml:space="preserve">пределение </w:t>
      </w:r>
      <w:proofErr w:type="spellStart"/>
      <w:r w:rsidRPr="008C0143">
        <w:t>цветовои</w:t>
      </w:r>
      <w:proofErr w:type="spellEnd"/>
      <w:r w:rsidRPr="008C0143">
        <w:t>̆ гармони</w:t>
      </w:r>
      <w:r>
        <w:t>и</w:t>
      </w:r>
      <w:r w:rsidRPr="008C0143">
        <w:t xml:space="preserve">. </w:t>
      </w:r>
    </w:p>
    <w:p w:rsidR="00E906EF" w:rsidRDefault="00E906EF" w:rsidP="00E52145">
      <w:pPr>
        <w:pStyle w:val="a3"/>
        <w:numPr>
          <w:ilvl w:val="0"/>
          <w:numId w:val="29"/>
        </w:numPr>
        <w:jc w:val="both"/>
      </w:pPr>
      <w:r w:rsidRPr="009E6C1C">
        <w:t xml:space="preserve">Тональный контраст. </w:t>
      </w:r>
    </w:p>
    <w:p w:rsidR="00E906EF" w:rsidRDefault="00E906EF" w:rsidP="00E52145">
      <w:pPr>
        <w:pStyle w:val="a3"/>
        <w:numPr>
          <w:ilvl w:val="0"/>
          <w:numId w:val="29"/>
        </w:numPr>
        <w:jc w:val="both"/>
      </w:pPr>
      <w:r w:rsidRPr="009E6C1C">
        <w:t xml:space="preserve">Монохроматическая гамма. </w:t>
      </w:r>
    </w:p>
    <w:p w:rsidR="00E906EF" w:rsidRDefault="00E906EF" w:rsidP="00E52145">
      <w:pPr>
        <w:pStyle w:val="a3"/>
        <w:numPr>
          <w:ilvl w:val="0"/>
          <w:numId w:val="29"/>
        </w:numPr>
        <w:jc w:val="both"/>
      </w:pPr>
      <w:r w:rsidRPr="009E6C1C">
        <w:t xml:space="preserve">Композиционные свойства цвета. </w:t>
      </w:r>
    </w:p>
    <w:p w:rsidR="00E906EF" w:rsidRDefault="00E906EF" w:rsidP="00E52145">
      <w:pPr>
        <w:pStyle w:val="a3"/>
        <w:numPr>
          <w:ilvl w:val="0"/>
          <w:numId w:val="29"/>
        </w:numPr>
        <w:jc w:val="both"/>
      </w:pPr>
      <w:r w:rsidRPr="009E6C1C">
        <w:t xml:space="preserve">Количественный контраст. </w:t>
      </w:r>
    </w:p>
    <w:p w:rsidR="00E906EF" w:rsidRDefault="00E906EF" w:rsidP="00E52145">
      <w:pPr>
        <w:pStyle w:val="a3"/>
        <w:numPr>
          <w:ilvl w:val="0"/>
          <w:numId w:val="29"/>
        </w:numPr>
        <w:jc w:val="both"/>
      </w:pPr>
      <w:r w:rsidRPr="009E6C1C">
        <w:t>Краевой контраст.</w:t>
      </w:r>
    </w:p>
    <w:p w:rsidR="00E906EF" w:rsidRDefault="00E906EF" w:rsidP="00E52145">
      <w:pPr>
        <w:pStyle w:val="a3"/>
        <w:numPr>
          <w:ilvl w:val="0"/>
          <w:numId w:val="29"/>
        </w:numPr>
        <w:jc w:val="both"/>
      </w:pPr>
      <w:r w:rsidRPr="009E6C1C">
        <w:t xml:space="preserve">Цветовой контраст. </w:t>
      </w:r>
    </w:p>
    <w:p w:rsidR="00E906EF" w:rsidRDefault="00E906EF" w:rsidP="00E52145">
      <w:pPr>
        <w:pStyle w:val="a3"/>
        <w:numPr>
          <w:ilvl w:val="0"/>
          <w:numId w:val="29"/>
        </w:numPr>
        <w:jc w:val="both"/>
      </w:pPr>
      <w:r w:rsidRPr="009E6C1C">
        <w:t xml:space="preserve">Контраст по тепло-холодности. </w:t>
      </w:r>
    </w:p>
    <w:p w:rsidR="00E906EF" w:rsidRDefault="00E906EF" w:rsidP="00E52145">
      <w:pPr>
        <w:pStyle w:val="a3"/>
        <w:numPr>
          <w:ilvl w:val="0"/>
          <w:numId w:val="29"/>
        </w:numPr>
        <w:jc w:val="both"/>
      </w:pPr>
      <w:r w:rsidRPr="009E6C1C">
        <w:t xml:space="preserve">Контраст по насыщенности. </w:t>
      </w:r>
    </w:p>
    <w:p w:rsidR="00E906EF" w:rsidRDefault="00E906EF" w:rsidP="00E52145">
      <w:pPr>
        <w:pStyle w:val="a3"/>
        <w:numPr>
          <w:ilvl w:val="0"/>
          <w:numId w:val="29"/>
        </w:numPr>
        <w:jc w:val="both"/>
      </w:pPr>
      <w:r w:rsidRPr="009E6C1C">
        <w:t xml:space="preserve">Симультанный контраст. </w:t>
      </w:r>
    </w:p>
    <w:p w:rsidR="00E906EF" w:rsidRDefault="00E906EF" w:rsidP="00E52145">
      <w:pPr>
        <w:pStyle w:val="a3"/>
        <w:numPr>
          <w:ilvl w:val="0"/>
          <w:numId w:val="29"/>
        </w:numPr>
        <w:jc w:val="both"/>
      </w:pPr>
      <w:r w:rsidRPr="009E6C1C">
        <w:t xml:space="preserve">Контраст цветовых сопоставлений. </w:t>
      </w:r>
    </w:p>
    <w:p w:rsidR="00E906EF" w:rsidRDefault="00E906EF" w:rsidP="00E52145">
      <w:pPr>
        <w:pStyle w:val="a3"/>
        <w:numPr>
          <w:ilvl w:val="0"/>
          <w:numId w:val="29"/>
        </w:numPr>
        <w:jc w:val="both"/>
      </w:pPr>
      <w:r w:rsidRPr="009E6C1C">
        <w:t xml:space="preserve">Влияние черного и белого на проявление цветового контраста. </w:t>
      </w:r>
    </w:p>
    <w:p w:rsidR="00E906EF" w:rsidRDefault="00E906EF" w:rsidP="00E52145">
      <w:pPr>
        <w:pStyle w:val="a3"/>
        <w:numPr>
          <w:ilvl w:val="0"/>
          <w:numId w:val="29"/>
        </w:numPr>
        <w:jc w:val="both"/>
      </w:pPr>
      <w:r w:rsidRPr="009E6C1C">
        <w:t xml:space="preserve">Принципы гармонизации цветов. </w:t>
      </w:r>
    </w:p>
    <w:p w:rsidR="00E906EF" w:rsidRDefault="00E906EF" w:rsidP="00E52145">
      <w:pPr>
        <w:pStyle w:val="a3"/>
        <w:numPr>
          <w:ilvl w:val="0"/>
          <w:numId w:val="29"/>
        </w:numPr>
        <w:jc w:val="both"/>
      </w:pPr>
      <w:r w:rsidRPr="009E6C1C">
        <w:t xml:space="preserve">Колорит: понятие и определение. </w:t>
      </w:r>
    </w:p>
    <w:p w:rsidR="00E906EF" w:rsidRPr="00E52145" w:rsidRDefault="00E906EF" w:rsidP="00E52145">
      <w:pPr>
        <w:pStyle w:val="a3"/>
        <w:numPr>
          <w:ilvl w:val="0"/>
          <w:numId w:val="29"/>
        </w:numPr>
        <w:jc w:val="both"/>
        <w:rPr>
          <w:b/>
        </w:rPr>
      </w:pPr>
      <w:r w:rsidRPr="009E6C1C">
        <w:t xml:space="preserve">Колористическое единство композиции. </w:t>
      </w:r>
    </w:p>
    <w:p w:rsidR="00E906EF" w:rsidRDefault="00E906EF" w:rsidP="00E52145">
      <w:pPr>
        <w:pStyle w:val="a3"/>
        <w:numPr>
          <w:ilvl w:val="0"/>
          <w:numId w:val="29"/>
        </w:numPr>
        <w:jc w:val="both"/>
      </w:pPr>
      <w:r w:rsidRPr="009E6C1C">
        <w:t xml:space="preserve">Иллюзии, какими они бывают. </w:t>
      </w:r>
    </w:p>
    <w:p w:rsidR="00E906EF" w:rsidRDefault="00E906EF" w:rsidP="00E52145">
      <w:pPr>
        <w:pStyle w:val="a3"/>
        <w:numPr>
          <w:ilvl w:val="0"/>
          <w:numId w:val="29"/>
        </w:numPr>
        <w:jc w:val="both"/>
      </w:pPr>
      <w:r w:rsidRPr="009E6C1C">
        <w:t>Иллюзии, которые связаны с несовершенством глаза.</w:t>
      </w:r>
    </w:p>
    <w:p w:rsidR="00E906EF" w:rsidRDefault="00E906EF" w:rsidP="00E52145">
      <w:pPr>
        <w:pStyle w:val="a3"/>
        <w:numPr>
          <w:ilvl w:val="0"/>
          <w:numId w:val="29"/>
        </w:numPr>
        <w:jc w:val="both"/>
      </w:pPr>
      <w:r w:rsidRPr="009E6C1C">
        <w:t xml:space="preserve">Зрительный образ и механизмы его формирования. </w:t>
      </w:r>
    </w:p>
    <w:p w:rsidR="00E906EF" w:rsidRPr="00E52145" w:rsidRDefault="00E906EF" w:rsidP="00E52145">
      <w:pPr>
        <w:pStyle w:val="a3"/>
        <w:ind w:left="785"/>
        <w:jc w:val="both"/>
        <w:rPr>
          <w:b/>
        </w:rPr>
      </w:pPr>
    </w:p>
    <w:p w:rsidR="00E906EF" w:rsidRPr="0061042C" w:rsidRDefault="00E906EF" w:rsidP="00E52145">
      <w:pPr>
        <w:contextualSpacing/>
        <w:jc w:val="both"/>
        <w:rPr>
          <w:u w:val="single"/>
        </w:rPr>
      </w:pPr>
    </w:p>
    <w:p w:rsidR="00E906EF" w:rsidRPr="0061042C" w:rsidRDefault="00E906EF" w:rsidP="00E52145">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E906EF" w:rsidRPr="0061042C" w:rsidRDefault="00E906EF" w:rsidP="00E52145">
      <w:pPr>
        <w:jc w:val="both"/>
      </w:pPr>
    </w:p>
    <w:p w:rsidR="00E906EF" w:rsidRDefault="00E906EF" w:rsidP="00E52145">
      <w:pPr>
        <w:jc w:val="both"/>
        <w:rPr>
          <w:u w:val="single"/>
        </w:rPr>
      </w:pPr>
      <w:r w:rsidRPr="0061042C">
        <w:rPr>
          <w:u w:val="single"/>
        </w:rPr>
        <w:t>За</w:t>
      </w:r>
      <w:r>
        <w:rPr>
          <w:u w:val="single"/>
        </w:rPr>
        <w:t xml:space="preserve">дание на промежуточный просмотр </w:t>
      </w:r>
      <w:r w:rsidRPr="0061042C">
        <w:rPr>
          <w:u w:val="single"/>
        </w:rPr>
        <w:t xml:space="preserve">– </w:t>
      </w:r>
      <w:r>
        <w:rPr>
          <w:u w:val="single"/>
        </w:rPr>
        <w:t>1</w:t>
      </w:r>
      <w:r w:rsidRPr="0061042C">
        <w:rPr>
          <w:u w:val="single"/>
        </w:rPr>
        <w:t xml:space="preserve"> семестр (зачёт).</w:t>
      </w:r>
    </w:p>
    <w:p w:rsidR="00E906EF" w:rsidRDefault="00E906EF" w:rsidP="00E52145">
      <w:pPr>
        <w:jc w:val="both"/>
        <w:rPr>
          <w:u w:val="single"/>
        </w:rPr>
      </w:pPr>
    </w:p>
    <w:p w:rsidR="00E906EF" w:rsidRDefault="00E906EF" w:rsidP="00E52145">
      <w:pPr>
        <w:jc w:val="both"/>
      </w:pPr>
      <w:r w:rsidRPr="00A72A7A">
        <w:rPr>
          <w:b/>
        </w:rPr>
        <w:t>Тема</w:t>
      </w:r>
      <w:r>
        <w:t xml:space="preserve"> «Типы гармоний».</w:t>
      </w:r>
    </w:p>
    <w:p w:rsidR="00E906EF" w:rsidRDefault="00E906EF" w:rsidP="00E52145">
      <w:pPr>
        <w:jc w:val="both"/>
      </w:pPr>
      <w:r>
        <w:t xml:space="preserve">Контрольное задание 1 семестра.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E906EF" w:rsidRPr="0061042C" w:rsidRDefault="00E906EF" w:rsidP="00E52145">
      <w:pPr>
        <w:jc w:val="both"/>
        <w:rPr>
          <w:u w:val="single"/>
        </w:rPr>
      </w:pPr>
    </w:p>
    <w:p w:rsidR="00E906EF" w:rsidRPr="00F26A5D" w:rsidRDefault="00E906EF" w:rsidP="00E52145">
      <w:pPr>
        <w:autoSpaceDE w:val="0"/>
        <w:autoSpaceDN w:val="0"/>
        <w:adjustRightInd w:val="0"/>
        <w:rPr>
          <w:color w:val="000000"/>
          <w:u w:val="single"/>
        </w:rPr>
      </w:pPr>
      <w:r w:rsidRPr="00F26A5D">
        <w:rPr>
          <w:color w:val="000000"/>
          <w:u w:val="single"/>
        </w:rPr>
        <w:t>Задание на промежуточный просмотр (п</w:t>
      </w:r>
      <w:r>
        <w:rPr>
          <w:color w:val="000000"/>
          <w:u w:val="single"/>
        </w:rPr>
        <w:t>рактическое задание) – 2</w:t>
      </w:r>
      <w:r w:rsidRPr="00F26A5D">
        <w:rPr>
          <w:color w:val="000000"/>
          <w:u w:val="single"/>
        </w:rPr>
        <w:t xml:space="preserve"> семестр (зачёт с оценкой).</w:t>
      </w:r>
    </w:p>
    <w:p w:rsidR="00E906EF" w:rsidRDefault="00E906EF" w:rsidP="00E52145">
      <w:pPr>
        <w:autoSpaceDE w:val="0"/>
        <w:autoSpaceDN w:val="0"/>
        <w:adjustRightInd w:val="0"/>
        <w:rPr>
          <w:color w:val="FF0000"/>
          <w:u w:val="single"/>
        </w:rPr>
      </w:pPr>
    </w:p>
    <w:p w:rsidR="00E906EF" w:rsidRPr="008C0143" w:rsidRDefault="00E906EF" w:rsidP="009B2472">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E906EF" w:rsidRDefault="00E906EF" w:rsidP="00E52145">
      <w:pPr>
        <w:shd w:val="clear" w:color="auto" w:fill="FFFFFF"/>
        <w:spacing w:before="120"/>
        <w:jc w:val="both"/>
        <w:rPr>
          <w:color w:val="000000"/>
        </w:rPr>
      </w:pPr>
      <w:r w:rsidRPr="008C0143">
        <w:rPr>
          <w:color w:val="000000"/>
        </w:rPr>
        <w:t xml:space="preserve">              Контрольное задание 2 семестра. 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E906EF" w:rsidRDefault="00E906EF" w:rsidP="00E52145">
      <w:pPr>
        <w:shd w:val="clear" w:color="auto" w:fill="FFFFFF"/>
        <w:spacing w:before="120"/>
        <w:jc w:val="both"/>
        <w:rPr>
          <w:color w:val="000000"/>
        </w:rPr>
      </w:pPr>
    </w:p>
    <w:p w:rsidR="00E906EF" w:rsidRPr="009B2472" w:rsidRDefault="00E906EF" w:rsidP="00E52145">
      <w:pPr>
        <w:shd w:val="clear" w:color="auto" w:fill="FFFFFF"/>
        <w:spacing w:before="120"/>
        <w:jc w:val="both"/>
        <w:rPr>
          <w:b/>
          <w:color w:val="000000"/>
        </w:rPr>
      </w:pPr>
      <w:r w:rsidRPr="009B2472">
        <w:rPr>
          <w:b/>
          <w:color w:val="000000"/>
        </w:rPr>
        <w:t>Темы для рефератов и презентаций:</w:t>
      </w:r>
    </w:p>
    <w:p w:rsidR="00E906EF" w:rsidRPr="008C0143" w:rsidRDefault="00E906EF" w:rsidP="00E52145">
      <w:pPr>
        <w:shd w:val="clear" w:color="auto" w:fill="FFFFFF"/>
        <w:spacing w:before="120"/>
        <w:jc w:val="both"/>
        <w:rPr>
          <w:color w:val="000000"/>
        </w:rPr>
      </w:pPr>
    </w:p>
    <w:p w:rsidR="00E906EF" w:rsidRPr="009B2472" w:rsidRDefault="00E906EF" w:rsidP="009B2472">
      <w:pPr>
        <w:pStyle w:val="a3"/>
        <w:numPr>
          <w:ilvl w:val="0"/>
          <w:numId w:val="32"/>
        </w:numPr>
        <w:rPr>
          <w:bCs/>
          <w:color w:val="000000"/>
        </w:rPr>
      </w:pPr>
      <w:r w:rsidRPr="009B2472">
        <w:rPr>
          <w:bCs/>
          <w:color w:val="000000"/>
        </w:rPr>
        <w:t>Цвет: два понятия. Механизм восприятия цвета. </w:t>
      </w:r>
    </w:p>
    <w:p w:rsidR="00E906EF" w:rsidRPr="009B2472" w:rsidRDefault="00E906EF" w:rsidP="009B2472">
      <w:pPr>
        <w:pStyle w:val="a3"/>
        <w:numPr>
          <w:ilvl w:val="0"/>
          <w:numId w:val="32"/>
        </w:numPr>
        <w:rPr>
          <w:color w:val="000000"/>
        </w:rPr>
      </w:pPr>
      <w:r w:rsidRPr="009B2472">
        <w:rPr>
          <w:bCs/>
          <w:color w:val="000000"/>
        </w:rPr>
        <w:t>Анатомия и физиология глаза.  Дневное и сумеречное зрение.  Адаптация глаза.  Смешение цветов.</w:t>
      </w:r>
    </w:p>
    <w:p w:rsidR="00E906EF" w:rsidRPr="009B2472" w:rsidRDefault="00E906EF" w:rsidP="009B2472">
      <w:pPr>
        <w:pStyle w:val="a3"/>
        <w:numPr>
          <w:ilvl w:val="0"/>
          <w:numId w:val="32"/>
        </w:numPr>
        <w:rPr>
          <w:color w:val="000000"/>
        </w:rPr>
      </w:pPr>
      <w:r w:rsidRPr="009B2472">
        <w:rPr>
          <w:bCs/>
          <w:color w:val="000000"/>
        </w:rPr>
        <w:t>Изменение представления о цвете в историческом развитии.</w:t>
      </w:r>
    </w:p>
    <w:p w:rsidR="00E906EF" w:rsidRPr="009B2472" w:rsidRDefault="00E906EF" w:rsidP="009B2472">
      <w:pPr>
        <w:pStyle w:val="a3"/>
        <w:numPr>
          <w:ilvl w:val="0"/>
          <w:numId w:val="32"/>
        </w:numPr>
        <w:rPr>
          <w:color w:val="000000"/>
        </w:rPr>
      </w:pPr>
      <w:r w:rsidRPr="009B2472">
        <w:rPr>
          <w:bCs/>
          <w:color w:val="000000"/>
        </w:rPr>
        <w:t>Исаак Ньютон.</w:t>
      </w:r>
    </w:p>
    <w:p w:rsidR="00E906EF" w:rsidRPr="009B2472" w:rsidRDefault="00E906EF" w:rsidP="009B2472">
      <w:pPr>
        <w:pStyle w:val="a3"/>
        <w:numPr>
          <w:ilvl w:val="0"/>
          <w:numId w:val="32"/>
        </w:numPr>
        <w:rPr>
          <w:bCs/>
          <w:color w:val="000000"/>
        </w:rPr>
      </w:pPr>
      <w:r w:rsidRPr="009B2472">
        <w:rPr>
          <w:bCs/>
          <w:color w:val="000000"/>
        </w:rPr>
        <w:t xml:space="preserve">Цветовой круг Гете.  Краткая биография </w:t>
      </w:r>
    </w:p>
    <w:p w:rsidR="00E906EF" w:rsidRPr="009B2472" w:rsidRDefault="00E906EF" w:rsidP="009B2472">
      <w:pPr>
        <w:pStyle w:val="a3"/>
        <w:numPr>
          <w:ilvl w:val="0"/>
          <w:numId w:val="32"/>
        </w:numPr>
        <w:rPr>
          <w:color w:val="000000"/>
        </w:rPr>
      </w:pPr>
      <w:r w:rsidRPr="009B2472">
        <w:rPr>
          <w:bCs/>
          <w:color w:val="000000"/>
        </w:rPr>
        <w:t>Цветовая система Рунге.  Биография.  Цветовое тело Рунге.</w:t>
      </w:r>
    </w:p>
    <w:p w:rsidR="00E906EF" w:rsidRPr="009B2472" w:rsidRDefault="00E906EF" w:rsidP="009B2472">
      <w:pPr>
        <w:pStyle w:val="a3"/>
        <w:numPr>
          <w:ilvl w:val="0"/>
          <w:numId w:val="32"/>
        </w:numPr>
        <w:rPr>
          <w:color w:val="000000"/>
        </w:rPr>
      </w:pPr>
      <w:r w:rsidRPr="009B2472">
        <w:rPr>
          <w:bCs/>
          <w:color w:val="000000"/>
        </w:rPr>
        <w:t>Какое влияние оказала медицина на учение о цвете (XIX век).</w:t>
      </w:r>
    </w:p>
    <w:p w:rsidR="00E906EF" w:rsidRPr="009B2472" w:rsidRDefault="00E906EF" w:rsidP="009B2472">
      <w:pPr>
        <w:pStyle w:val="a3"/>
        <w:numPr>
          <w:ilvl w:val="0"/>
          <w:numId w:val="32"/>
        </w:numPr>
        <w:rPr>
          <w:color w:val="000000"/>
        </w:rPr>
      </w:pPr>
      <w:r w:rsidRPr="009B2472">
        <w:rPr>
          <w:bCs/>
          <w:color w:val="000000"/>
        </w:rPr>
        <w:t>Гельмгольц. Биография.  Аддитивное и субтрактивное смешение цвета.</w:t>
      </w:r>
    </w:p>
    <w:p w:rsidR="00E906EF" w:rsidRPr="009B2472" w:rsidRDefault="00E906EF" w:rsidP="009B2472">
      <w:pPr>
        <w:pStyle w:val="a3"/>
        <w:numPr>
          <w:ilvl w:val="0"/>
          <w:numId w:val="32"/>
        </w:numPr>
        <w:rPr>
          <w:color w:val="000000"/>
        </w:rPr>
      </w:pPr>
      <w:r w:rsidRPr="009B2472">
        <w:rPr>
          <w:bCs/>
          <w:color w:val="000000"/>
        </w:rPr>
        <w:t xml:space="preserve">Геринг.  Биография. Гипотеза Геринга о </w:t>
      </w:r>
      <w:proofErr w:type="spellStart"/>
      <w:r w:rsidRPr="009B2472">
        <w:rPr>
          <w:bCs/>
          <w:color w:val="000000"/>
        </w:rPr>
        <w:t>цвето</w:t>
      </w:r>
      <w:proofErr w:type="spellEnd"/>
      <w:r w:rsidRPr="009B2472">
        <w:rPr>
          <w:bCs/>
          <w:color w:val="000000"/>
        </w:rPr>
        <w:t xml:space="preserve">- и </w:t>
      </w:r>
      <w:proofErr w:type="spellStart"/>
      <w:r w:rsidRPr="009B2472">
        <w:rPr>
          <w:bCs/>
          <w:color w:val="000000"/>
        </w:rPr>
        <w:t>светоощущениях</w:t>
      </w:r>
      <w:proofErr w:type="spellEnd"/>
      <w:r w:rsidRPr="009B2472">
        <w:rPr>
          <w:bCs/>
          <w:color w:val="000000"/>
        </w:rPr>
        <w:t>.</w:t>
      </w:r>
    </w:p>
    <w:p w:rsidR="00E906EF" w:rsidRPr="009B2472" w:rsidRDefault="00E906EF" w:rsidP="009B2472">
      <w:pPr>
        <w:pStyle w:val="a3"/>
        <w:numPr>
          <w:ilvl w:val="0"/>
          <w:numId w:val="32"/>
        </w:numPr>
        <w:rPr>
          <w:color w:val="000000"/>
        </w:rPr>
      </w:pPr>
      <w:r w:rsidRPr="009B2472">
        <w:rPr>
          <w:bCs/>
          <w:color w:val="000000"/>
        </w:rPr>
        <w:t xml:space="preserve">Систематизация цвета по </w:t>
      </w:r>
      <w:proofErr w:type="spellStart"/>
      <w:r w:rsidRPr="009B2472">
        <w:rPr>
          <w:bCs/>
          <w:color w:val="000000"/>
        </w:rPr>
        <w:t>Оствальду</w:t>
      </w:r>
      <w:proofErr w:type="spellEnd"/>
      <w:r w:rsidRPr="009B2472">
        <w:rPr>
          <w:bCs/>
          <w:color w:val="000000"/>
        </w:rPr>
        <w:t xml:space="preserve">.  Биография.  Взаиморасположение трех основных цветов по </w:t>
      </w:r>
      <w:proofErr w:type="spellStart"/>
      <w:r w:rsidRPr="009B2472">
        <w:rPr>
          <w:bCs/>
          <w:color w:val="000000"/>
        </w:rPr>
        <w:t>Оствальду</w:t>
      </w:r>
      <w:proofErr w:type="spellEnd"/>
      <w:r w:rsidRPr="009B2472">
        <w:rPr>
          <w:bCs/>
          <w:color w:val="000000"/>
        </w:rPr>
        <w:t xml:space="preserve">.  Представление </w:t>
      </w:r>
      <w:proofErr w:type="spellStart"/>
      <w:r w:rsidRPr="009B2472">
        <w:rPr>
          <w:bCs/>
          <w:color w:val="000000"/>
        </w:rPr>
        <w:t>Оствальда</w:t>
      </w:r>
      <w:proofErr w:type="spellEnd"/>
      <w:r w:rsidRPr="009B2472">
        <w:rPr>
          <w:bCs/>
          <w:color w:val="000000"/>
        </w:rPr>
        <w:t xml:space="preserve"> о гармонии.  Спорные моменты в его учении о цвете.</w:t>
      </w:r>
    </w:p>
    <w:p w:rsidR="00E906EF" w:rsidRPr="009B2472" w:rsidRDefault="00E906EF" w:rsidP="009B2472">
      <w:pPr>
        <w:pStyle w:val="a3"/>
        <w:numPr>
          <w:ilvl w:val="0"/>
          <w:numId w:val="32"/>
        </w:numPr>
        <w:rPr>
          <w:color w:val="000000"/>
        </w:rPr>
      </w:pPr>
      <w:r w:rsidRPr="009B2472">
        <w:rPr>
          <w:bCs/>
          <w:color w:val="000000"/>
        </w:rPr>
        <w:t>Источники света. Различные условия освещения.</w:t>
      </w:r>
    </w:p>
    <w:p w:rsidR="00E906EF" w:rsidRPr="009B2472" w:rsidRDefault="00E906EF" w:rsidP="009B2472">
      <w:pPr>
        <w:pStyle w:val="a3"/>
        <w:numPr>
          <w:ilvl w:val="0"/>
          <w:numId w:val="32"/>
        </w:numPr>
        <w:rPr>
          <w:color w:val="000000"/>
        </w:rPr>
      </w:pPr>
      <w:r w:rsidRPr="009B2472">
        <w:rPr>
          <w:bCs/>
          <w:color w:val="000000"/>
        </w:rPr>
        <w:t>Как свет влияет на визуальное восприятие цвета. Константность.</w:t>
      </w:r>
    </w:p>
    <w:p w:rsidR="00E906EF" w:rsidRPr="009B2472" w:rsidRDefault="00E906EF" w:rsidP="009B2472">
      <w:pPr>
        <w:pStyle w:val="a3"/>
        <w:numPr>
          <w:ilvl w:val="0"/>
          <w:numId w:val="32"/>
        </w:numPr>
        <w:rPr>
          <w:color w:val="000000"/>
        </w:rPr>
      </w:pPr>
      <w:r w:rsidRPr="009B2472">
        <w:rPr>
          <w:bCs/>
          <w:color w:val="000000"/>
        </w:rPr>
        <w:t>Ахроматические, монохроматические и хроматические цвета.</w:t>
      </w:r>
    </w:p>
    <w:p w:rsidR="00E906EF" w:rsidRPr="009B2472" w:rsidRDefault="00E906EF" w:rsidP="009B2472">
      <w:pPr>
        <w:pStyle w:val="a3"/>
        <w:numPr>
          <w:ilvl w:val="0"/>
          <w:numId w:val="32"/>
        </w:numPr>
        <w:rPr>
          <w:color w:val="000000"/>
        </w:rPr>
      </w:pPr>
      <w:r w:rsidRPr="009B2472">
        <w:rPr>
          <w:bCs/>
          <w:color w:val="000000"/>
        </w:rPr>
        <w:t>Основные характеристики хроматических цветов.  Цветовой тон.  Светлота  Насыщенность.  Яркость.</w:t>
      </w:r>
    </w:p>
    <w:p w:rsidR="00E906EF" w:rsidRPr="009B2472" w:rsidRDefault="00E906EF" w:rsidP="009B2472">
      <w:pPr>
        <w:pStyle w:val="a3"/>
        <w:numPr>
          <w:ilvl w:val="0"/>
          <w:numId w:val="32"/>
        </w:numPr>
        <w:rPr>
          <w:color w:val="000000"/>
        </w:rPr>
      </w:pPr>
      <w:r w:rsidRPr="009B2472">
        <w:rPr>
          <w:bCs/>
          <w:color w:val="000000"/>
        </w:rPr>
        <w:t>Симультанный контраст.</w:t>
      </w:r>
    </w:p>
    <w:p w:rsidR="00E906EF" w:rsidRPr="009B2472" w:rsidRDefault="00E906EF" w:rsidP="009B2472">
      <w:pPr>
        <w:pStyle w:val="a3"/>
        <w:numPr>
          <w:ilvl w:val="0"/>
          <w:numId w:val="32"/>
        </w:numPr>
        <w:rPr>
          <w:color w:val="000000"/>
        </w:rPr>
      </w:pPr>
      <w:r w:rsidRPr="009B2472">
        <w:rPr>
          <w:bCs/>
          <w:color w:val="000000"/>
        </w:rPr>
        <w:t>Одновременный тоновой и цветовой контрасты.</w:t>
      </w:r>
    </w:p>
    <w:p w:rsidR="00E906EF" w:rsidRPr="009B2472" w:rsidRDefault="00E906EF" w:rsidP="009B2472">
      <w:pPr>
        <w:pStyle w:val="a3"/>
        <w:numPr>
          <w:ilvl w:val="0"/>
          <w:numId w:val="32"/>
        </w:numPr>
        <w:rPr>
          <w:color w:val="000000"/>
        </w:rPr>
      </w:pPr>
      <w:r w:rsidRPr="009B2472">
        <w:rPr>
          <w:bCs/>
          <w:color w:val="000000"/>
        </w:rPr>
        <w:t>Контраст по насыщенности. Последовательный контраст.</w:t>
      </w:r>
    </w:p>
    <w:p w:rsidR="00E906EF" w:rsidRPr="009B2472" w:rsidRDefault="00E906EF" w:rsidP="009B2472">
      <w:pPr>
        <w:pStyle w:val="a3"/>
        <w:numPr>
          <w:ilvl w:val="0"/>
          <w:numId w:val="32"/>
        </w:numPr>
        <w:rPr>
          <w:color w:val="000000"/>
        </w:rPr>
      </w:pPr>
      <w:r w:rsidRPr="009B2472">
        <w:rPr>
          <w:bCs/>
          <w:color w:val="000000"/>
        </w:rPr>
        <w:t>Композиционные свойства цвета.  Акцент. Доминанта. Диктатура цвета. Пространственно-фактурные свойства цвета.  Выявление цветом ритма.</w:t>
      </w:r>
    </w:p>
    <w:p w:rsidR="00E906EF" w:rsidRPr="009B2472" w:rsidRDefault="00E906EF" w:rsidP="009B2472">
      <w:pPr>
        <w:pStyle w:val="a3"/>
        <w:numPr>
          <w:ilvl w:val="0"/>
          <w:numId w:val="32"/>
        </w:numPr>
        <w:rPr>
          <w:color w:val="000000"/>
        </w:rPr>
      </w:pPr>
      <w:r w:rsidRPr="009B2472">
        <w:rPr>
          <w:bCs/>
          <w:color w:val="000000"/>
        </w:rPr>
        <w:t>Эстетика цвета. Закономерности цветовых гармоний.</w:t>
      </w:r>
    </w:p>
    <w:p w:rsidR="00E906EF" w:rsidRPr="009B2472" w:rsidRDefault="00E906EF" w:rsidP="009B2472">
      <w:pPr>
        <w:pStyle w:val="a3"/>
        <w:numPr>
          <w:ilvl w:val="0"/>
          <w:numId w:val="32"/>
        </w:numPr>
        <w:rPr>
          <w:color w:val="000000"/>
        </w:rPr>
      </w:pPr>
      <w:r w:rsidRPr="009B2472">
        <w:rPr>
          <w:bCs/>
          <w:color w:val="000000"/>
        </w:rPr>
        <w:t>Гамма и колорит.  Понятия и определения.  В чем различие.</w:t>
      </w:r>
    </w:p>
    <w:p w:rsidR="00E906EF" w:rsidRPr="009B2472" w:rsidRDefault="00E906EF" w:rsidP="009B2472">
      <w:pPr>
        <w:pStyle w:val="a3"/>
        <w:numPr>
          <w:ilvl w:val="0"/>
          <w:numId w:val="32"/>
        </w:numPr>
        <w:rPr>
          <w:color w:val="000000"/>
        </w:rPr>
      </w:pPr>
      <w:r w:rsidRPr="009B2472">
        <w:rPr>
          <w:bCs/>
          <w:color w:val="000000"/>
        </w:rPr>
        <w:t xml:space="preserve">Цветное телевидение и </w:t>
      </w:r>
      <w:proofErr w:type="spellStart"/>
      <w:r w:rsidRPr="009B2472">
        <w:rPr>
          <w:bCs/>
          <w:color w:val="000000"/>
        </w:rPr>
        <w:t>пуантилистическая</w:t>
      </w:r>
      <w:proofErr w:type="spellEnd"/>
      <w:r w:rsidRPr="009B2472">
        <w:rPr>
          <w:bCs/>
          <w:color w:val="000000"/>
        </w:rPr>
        <w:t xml:space="preserve"> живопись.</w:t>
      </w:r>
    </w:p>
    <w:p w:rsidR="00E906EF" w:rsidRPr="009B2472" w:rsidRDefault="00E906EF" w:rsidP="009B2472">
      <w:pPr>
        <w:pStyle w:val="a3"/>
        <w:numPr>
          <w:ilvl w:val="0"/>
          <w:numId w:val="32"/>
        </w:numPr>
        <w:rPr>
          <w:color w:val="000000"/>
        </w:rPr>
      </w:pPr>
      <w:r w:rsidRPr="009B2472">
        <w:rPr>
          <w:bCs/>
          <w:color w:val="000000"/>
        </w:rPr>
        <w:t>Единство цвета, пространства и формы.</w:t>
      </w:r>
    </w:p>
    <w:p w:rsidR="00E906EF" w:rsidRPr="009B2472" w:rsidRDefault="00E906EF" w:rsidP="009B2472">
      <w:pPr>
        <w:pStyle w:val="a3"/>
        <w:numPr>
          <w:ilvl w:val="0"/>
          <w:numId w:val="32"/>
        </w:numPr>
        <w:rPr>
          <w:color w:val="000000"/>
        </w:rPr>
      </w:pPr>
      <w:r w:rsidRPr="009B2472">
        <w:rPr>
          <w:bCs/>
          <w:color w:val="000000"/>
        </w:rPr>
        <w:t>Жизнь и творчество Кандинского.  Анализ работ.</w:t>
      </w:r>
    </w:p>
    <w:p w:rsidR="00E906EF" w:rsidRPr="009B2472" w:rsidRDefault="00E906EF"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Вазарелли</w:t>
      </w:r>
      <w:proofErr w:type="spellEnd"/>
      <w:r w:rsidRPr="009B2472">
        <w:rPr>
          <w:bCs/>
          <w:color w:val="000000"/>
        </w:rPr>
        <w:t>. Анализ работ.</w:t>
      </w:r>
    </w:p>
    <w:p w:rsidR="00E906EF" w:rsidRPr="009B2472" w:rsidRDefault="00E906EF"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Эшера</w:t>
      </w:r>
      <w:proofErr w:type="spellEnd"/>
      <w:r w:rsidRPr="009B2472">
        <w:rPr>
          <w:bCs/>
          <w:color w:val="000000"/>
        </w:rPr>
        <w:t>.  Анализ работ.</w:t>
      </w:r>
    </w:p>
    <w:sectPr w:rsidR="00E906EF" w:rsidRPr="009B247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https://studfile.net/html/2706/631/html_mJRej5HjSN.tpX8/img-RLWJED.png" style="width:7.5pt;height:7.5pt;visibility:visible" o:bullet="t">
        <v:imagedata r:id="rId1" o:title=""/>
      </v:shape>
    </w:pict>
  </w:numPicBullet>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4D2591"/>
    <w:multiLevelType w:val="hybridMultilevel"/>
    <w:tmpl w:val="C2327B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15:restartNumberingAfterBreak="0">
    <w:nsid w:val="1A433F00"/>
    <w:multiLevelType w:val="hybridMultilevel"/>
    <w:tmpl w:val="3392BCA2"/>
    <w:lvl w:ilvl="0" w:tplc="1E1EC24C">
      <w:start w:val="1"/>
      <w:numFmt w:val="bullet"/>
      <w:lvlText w:val=""/>
      <w:lvlPicBulletId w:val="0"/>
      <w:lvlJc w:val="left"/>
      <w:pPr>
        <w:tabs>
          <w:tab w:val="num" w:pos="720"/>
        </w:tabs>
        <w:ind w:left="720" w:hanging="360"/>
      </w:pPr>
      <w:rPr>
        <w:rFonts w:ascii="Symbol" w:hAnsi="Symbol" w:hint="default"/>
      </w:rPr>
    </w:lvl>
    <w:lvl w:ilvl="1" w:tplc="6C3A6F22" w:tentative="1">
      <w:start w:val="1"/>
      <w:numFmt w:val="bullet"/>
      <w:lvlText w:val=""/>
      <w:lvlJc w:val="left"/>
      <w:pPr>
        <w:tabs>
          <w:tab w:val="num" w:pos="1440"/>
        </w:tabs>
        <w:ind w:left="1440" w:hanging="360"/>
      </w:pPr>
      <w:rPr>
        <w:rFonts w:ascii="Symbol" w:hAnsi="Symbol" w:hint="default"/>
      </w:rPr>
    </w:lvl>
    <w:lvl w:ilvl="2" w:tplc="D18EE1D8" w:tentative="1">
      <w:start w:val="1"/>
      <w:numFmt w:val="bullet"/>
      <w:lvlText w:val=""/>
      <w:lvlJc w:val="left"/>
      <w:pPr>
        <w:tabs>
          <w:tab w:val="num" w:pos="2160"/>
        </w:tabs>
        <w:ind w:left="2160" w:hanging="360"/>
      </w:pPr>
      <w:rPr>
        <w:rFonts w:ascii="Symbol" w:hAnsi="Symbol" w:hint="default"/>
      </w:rPr>
    </w:lvl>
    <w:lvl w:ilvl="3" w:tplc="9CB0753E" w:tentative="1">
      <w:start w:val="1"/>
      <w:numFmt w:val="bullet"/>
      <w:lvlText w:val=""/>
      <w:lvlJc w:val="left"/>
      <w:pPr>
        <w:tabs>
          <w:tab w:val="num" w:pos="2880"/>
        </w:tabs>
        <w:ind w:left="2880" w:hanging="360"/>
      </w:pPr>
      <w:rPr>
        <w:rFonts w:ascii="Symbol" w:hAnsi="Symbol" w:hint="default"/>
      </w:rPr>
    </w:lvl>
    <w:lvl w:ilvl="4" w:tplc="3C6A00C4" w:tentative="1">
      <w:start w:val="1"/>
      <w:numFmt w:val="bullet"/>
      <w:lvlText w:val=""/>
      <w:lvlJc w:val="left"/>
      <w:pPr>
        <w:tabs>
          <w:tab w:val="num" w:pos="3600"/>
        </w:tabs>
        <w:ind w:left="3600" w:hanging="360"/>
      </w:pPr>
      <w:rPr>
        <w:rFonts w:ascii="Symbol" w:hAnsi="Symbol" w:hint="default"/>
      </w:rPr>
    </w:lvl>
    <w:lvl w:ilvl="5" w:tplc="CE0C199C" w:tentative="1">
      <w:start w:val="1"/>
      <w:numFmt w:val="bullet"/>
      <w:lvlText w:val=""/>
      <w:lvlJc w:val="left"/>
      <w:pPr>
        <w:tabs>
          <w:tab w:val="num" w:pos="4320"/>
        </w:tabs>
        <w:ind w:left="4320" w:hanging="360"/>
      </w:pPr>
      <w:rPr>
        <w:rFonts w:ascii="Symbol" w:hAnsi="Symbol" w:hint="default"/>
      </w:rPr>
    </w:lvl>
    <w:lvl w:ilvl="6" w:tplc="EE609C94" w:tentative="1">
      <w:start w:val="1"/>
      <w:numFmt w:val="bullet"/>
      <w:lvlText w:val=""/>
      <w:lvlJc w:val="left"/>
      <w:pPr>
        <w:tabs>
          <w:tab w:val="num" w:pos="5040"/>
        </w:tabs>
        <w:ind w:left="5040" w:hanging="360"/>
      </w:pPr>
      <w:rPr>
        <w:rFonts w:ascii="Symbol" w:hAnsi="Symbol" w:hint="default"/>
      </w:rPr>
    </w:lvl>
    <w:lvl w:ilvl="7" w:tplc="44FAC110" w:tentative="1">
      <w:start w:val="1"/>
      <w:numFmt w:val="bullet"/>
      <w:lvlText w:val=""/>
      <w:lvlJc w:val="left"/>
      <w:pPr>
        <w:tabs>
          <w:tab w:val="num" w:pos="5760"/>
        </w:tabs>
        <w:ind w:left="5760" w:hanging="360"/>
      </w:pPr>
      <w:rPr>
        <w:rFonts w:ascii="Symbol" w:hAnsi="Symbol" w:hint="default"/>
      </w:rPr>
    </w:lvl>
    <w:lvl w:ilvl="8" w:tplc="0FE87B6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400C67"/>
    <w:multiLevelType w:val="hybridMultilevel"/>
    <w:tmpl w:val="543272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A9E2E95"/>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32BD34DB"/>
    <w:multiLevelType w:val="hybridMultilevel"/>
    <w:tmpl w:val="FE7EEFCC"/>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5114F4"/>
    <w:multiLevelType w:val="hybridMultilevel"/>
    <w:tmpl w:val="914A3694"/>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46F7DC3"/>
    <w:multiLevelType w:val="hybridMultilevel"/>
    <w:tmpl w:val="DE9A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C480B10"/>
    <w:multiLevelType w:val="hybridMultilevel"/>
    <w:tmpl w:val="411E69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EA33AD2"/>
    <w:multiLevelType w:val="multilevel"/>
    <w:tmpl w:val="91A4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14414CD"/>
    <w:multiLevelType w:val="hybridMultilevel"/>
    <w:tmpl w:val="30C8B91C"/>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8441905"/>
    <w:multiLevelType w:val="multilevel"/>
    <w:tmpl w:val="342248E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8"/>
  </w:num>
  <w:num w:numId="2">
    <w:abstractNumId w:val="12"/>
  </w:num>
  <w:num w:numId="3">
    <w:abstractNumId w:val="24"/>
  </w:num>
  <w:num w:numId="4">
    <w:abstractNumId w:val="10"/>
  </w:num>
  <w:num w:numId="5">
    <w:abstractNumId w:val="19"/>
  </w:num>
  <w:num w:numId="6">
    <w:abstractNumId w:val="25"/>
  </w:num>
  <w:num w:numId="7">
    <w:abstractNumId w:val="20"/>
  </w:num>
  <w:num w:numId="8">
    <w:abstractNumId w:val="30"/>
  </w:num>
  <w:num w:numId="9">
    <w:abstractNumId w:val="32"/>
  </w:num>
  <w:num w:numId="10">
    <w:abstractNumId w:val="2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2"/>
  </w:num>
  <w:num w:numId="14">
    <w:abstractNumId w:val="14"/>
  </w:num>
  <w:num w:numId="15">
    <w:abstractNumId w:val="6"/>
  </w:num>
  <w:num w:numId="16">
    <w:abstractNumId w:val="18"/>
  </w:num>
  <w:num w:numId="17">
    <w:abstractNumId w:val="11"/>
  </w:num>
  <w:num w:numId="18">
    <w:abstractNumId w:val="7"/>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5"/>
  </w:num>
  <w:num w:numId="23">
    <w:abstractNumId w:val="23"/>
  </w:num>
  <w:num w:numId="24">
    <w:abstractNumId w:val="26"/>
  </w:num>
  <w:num w:numId="25">
    <w:abstractNumId w:val="5"/>
  </w:num>
  <w:num w:numId="26">
    <w:abstractNumId w:val="2"/>
  </w:num>
  <w:num w:numId="27">
    <w:abstractNumId w:val="29"/>
  </w:num>
  <w:num w:numId="28">
    <w:abstractNumId w:val="16"/>
  </w:num>
  <w:num w:numId="29">
    <w:abstractNumId w:val="31"/>
  </w:num>
  <w:num w:numId="30">
    <w:abstractNumId w:val="9"/>
  </w:num>
  <w:num w:numId="31">
    <w:abstractNumId w:val="8"/>
  </w:num>
  <w:num w:numId="32">
    <w:abstractNumId w:val="13"/>
  </w:num>
  <w:num w:numId="33">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302C"/>
    <w:rsid w:val="00033CEA"/>
    <w:rsid w:val="00034A75"/>
    <w:rsid w:val="000366C4"/>
    <w:rsid w:val="00036E7D"/>
    <w:rsid w:val="00037F39"/>
    <w:rsid w:val="00044F96"/>
    <w:rsid w:val="00045FB9"/>
    <w:rsid w:val="000472E3"/>
    <w:rsid w:val="00051C80"/>
    <w:rsid w:val="0005462A"/>
    <w:rsid w:val="00057CBB"/>
    <w:rsid w:val="0006377D"/>
    <w:rsid w:val="00072222"/>
    <w:rsid w:val="00075FB2"/>
    <w:rsid w:val="00076108"/>
    <w:rsid w:val="00084190"/>
    <w:rsid w:val="0008548E"/>
    <w:rsid w:val="00085C3A"/>
    <w:rsid w:val="000876E0"/>
    <w:rsid w:val="00090B42"/>
    <w:rsid w:val="000921C1"/>
    <w:rsid w:val="00097994"/>
    <w:rsid w:val="000A5A62"/>
    <w:rsid w:val="000B027A"/>
    <w:rsid w:val="000B2E6F"/>
    <w:rsid w:val="000B3176"/>
    <w:rsid w:val="000B6283"/>
    <w:rsid w:val="000B66F0"/>
    <w:rsid w:val="000B7CAF"/>
    <w:rsid w:val="000D0F53"/>
    <w:rsid w:val="000D793F"/>
    <w:rsid w:val="000E53B6"/>
    <w:rsid w:val="000F0053"/>
    <w:rsid w:val="000F0146"/>
    <w:rsid w:val="000F0F00"/>
    <w:rsid w:val="000F229C"/>
    <w:rsid w:val="000F440F"/>
    <w:rsid w:val="0011002C"/>
    <w:rsid w:val="001134DA"/>
    <w:rsid w:val="0011373B"/>
    <w:rsid w:val="00114909"/>
    <w:rsid w:val="0011664E"/>
    <w:rsid w:val="00117F6D"/>
    <w:rsid w:val="001258D3"/>
    <w:rsid w:val="00132453"/>
    <w:rsid w:val="0013497C"/>
    <w:rsid w:val="001446E2"/>
    <w:rsid w:val="00155986"/>
    <w:rsid w:val="00160160"/>
    <w:rsid w:val="001615E8"/>
    <w:rsid w:val="00162942"/>
    <w:rsid w:val="00162D80"/>
    <w:rsid w:val="001654FA"/>
    <w:rsid w:val="00167401"/>
    <w:rsid w:val="00171C02"/>
    <w:rsid w:val="00176CDC"/>
    <w:rsid w:val="0017717C"/>
    <w:rsid w:val="001824BF"/>
    <w:rsid w:val="001909B5"/>
    <w:rsid w:val="001A1736"/>
    <w:rsid w:val="001A1F37"/>
    <w:rsid w:val="001A5339"/>
    <w:rsid w:val="001A6EEF"/>
    <w:rsid w:val="001B2D68"/>
    <w:rsid w:val="001B60D7"/>
    <w:rsid w:val="001B74F7"/>
    <w:rsid w:val="001C18F6"/>
    <w:rsid w:val="001C5440"/>
    <w:rsid w:val="001C5872"/>
    <w:rsid w:val="001D3ABC"/>
    <w:rsid w:val="001D3BD4"/>
    <w:rsid w:val="001D3C5D"/>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5348"/>
    <w:rsid w:val="00215742"/>
    <w:rsid w:val="00234396"/>
    <w:rsid w:val="00234A45"/>
    <w:rsid w:val="002378D5"/>
    <w:rsid w:val="0024195B"/>
    <w:rsid w:val="00243CC6"/>
    <w:rsid w:val="00244D48"/>
    <w:rsid w:val="00253C7D"/>
    <w:rsid w:val="00257C0F"/>
    <w:rsid w:val="00262FFD"/>
    <w:rsid w:val="00270187"/>
    <w:rsid w:val="00277C4B"/>
    <w:rsid w:val="00283F33"/>
    <w:rsid w:val="00284B75"/>
    <w:rsid w:val="002900BE"/>
    <w:rsid w:val="00292248"/>
    <w:rsid w:val="002A1EA3"/>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256B"/>
    <w:rsid w:val="003363FA"/>
    <w:rsid w:val="00337D36"/>
    <w:rsid w:val="0034105A"/>
    <w:rsid w:val="00346718"/>
    <w:rsid w:val="0035023F"/>
    <w:rsid w:val="00350EF3"/>
    <w:rsid w:val="003519D7"/>
    <w:rsid w:val="00353B01"/>
    <w:rsid w:val="00360B62"/>
    <w:rsid w:val="00363E4F"/>
    <w:rsid w:val="003677C0"/>
    <w:rsid w:val="00367A3C"/>
    <w:rsid w:val="00370175"/>
    <w:rsid w:val="00370249"/>
    <w:rsid w:val="00375E38"/>
    <w:rsid w:val="003777FE"/>
    <w:rsid w:val="00380BAF"/>
    <w:rsid w:val="00394DB7"/>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09D"/>
    <w:rsid w:val="00454EA2"/>
    <w:rsid w:val="00466912"/>
    <w:rsid w:val="004672A7"/>
    <w:rsid w:val="00467FB9"/>
    <w:rsid w:val="0047080D"/>
    <w:rsid w:val="004948D9"/>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86578"/>
    <w:rsid w:val="00586680"/>
    <w:rsid w:val="00595C13"/>
    <w:rsid w:val="005A0E39"/>
    <w:rsid w:val="005A5AE6"/>
    <w:rsid w:val="005B0DEE"/>
    <w:rsid w:val="005B6382"/>
    <w:rsid w:val="005B6B6E"/>
    <w:rsid w:val="005C1F1F"/>
    <w:rsid w:val="005C2B3C"/>
    <w:rsid w:val="005C686E"/>
    <w:rsid w:val="005D6601"/>
    <w:rsid w:val="005E3582"/>
    <w:rsid w:val="005E6CE1"/>
    <w:rsid w:val="005F0774"/>
    <w:rsid w:val="005F48B9"/>
    <w:rsid w:val="005F7335"/>
    <w:rsid w:val="00601F7F"/>
    <w:rsid w:val="006038D7"/>
    <w:rsid w:val="0061042C"/>
    <w:rsid w:val="006178D3"/>
    <w:rsid w:val="006237AC"/>
    <w:rsid w:val="00631AF1"/>
    <w:rsid w:val="006351D8"/>
    <w:rsid w:val="00637074"/>
    <w:rsid w:val="006443BE"/>
    <w:rsid w:val="0064569F"/>
    <w:rsid w:val="0065192A"/>
    <w:rsid w:val="0066220B"/>
    <w:rsid w:val="00662CEE"/>
    <w:rsid w:val="006744CB"/>
    <w:rsid w:val="006760DD"/>
    <w:rsid w:val="006774E3"/>
    <w:rsid w:val="00687D99"/>
    <w:rsid w:val="006937DF"/>
    <w:rsid w:val="006962BD"/>
    <w:rsid w:val="00696F5D"/>
    <w:rsid w:val="006A0271"/>
    <w:rsid w:val="006A316B"/>
    <w:rsid w:val="006A4B31"/>
    <w:rsid w:val="006A5AB7"/>
    <w:rsid w:val="006B066B"/>
    <w:rsid w:val="006C2F1D"/>
    <w:rsid w:val="006C4353"/>
    <w:rsid w:val="006D7064"/>
    <w:rsid w:val="006E45B3"/>
    <w:rsid w:val="006F255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2619D"/>
    <w:rsid w:val="00732CCE"/>
    <w:rsid w:val="00732D6C"/>
    <w:rsid w:val="007405F5"/>
    <w:rsid w:val="00743BFB"/>
    <w:rsid w:val="00744364"/>
    <w:rsid w:val="00754ABC"/>
    <w:rsid w:val="007557B3"/>
    <w:rsid w:val="00756B41"/>
    <w:rsid w:val="0075752D"/>
    <w:rsid w:val="00764CE2"/>
    <w:rsid w:val="00764F3B"/>
    <w:rsid w:val="00772C22"/>
    <w:rsid w:val="007750C7"/>
    <w:rsid w:val="00780A53"/>
    <w:rsid w:val="00784213"/>
    <w:rsid w:val="0078534B"/>
    <w:rsid w:val="00795927"/>
    <w:rsid w:val="007A0E70"/>
    <w:rsid w:val="007A2CC8"/>
    <w:rsid w:val="007A3601"/>
    <w:rsid w:val="007B023B"/>
    <w:rsid w:val="007B0901"/>
    <w:rsid w:val="007C2426"/>
    <w:rsid w:val="007C523C"/>
    <w:rsid w:val="007C5C53"/>
    <w:rsid w:val="007C7C85"/>
    <w:rsid w:val="007D2733"/>
    <w:rsid w:val="007D5A9A"/>
    <w:rsid w:val="007D620F"/>
    <w:rsid w:val="007E03E8"/>
    <w:rsid w:val="007E2B58"/>
    <w:rsid w:val="007E49F4"/>
    <w:rsid w:val="007F2DBD"/>
    <w:rsid w:val="007F3659"/>
    <w:rsid w:val="007F3ACF"/>
    <w:rsid w:val="00802C02"/>
    <w:rsid w:val="00802F71"/>
    <w:rsid w:val="00805D7D"/>
    <w:rsid w:val="00806E65"/>
    <w:rsid w:val="008170B6"/>
    <w:rsid w:val="00817813"/>
    <w:rsid w:val="00834D82"/>
    <w:rsid w:val="008365A6"/>
    <w:rsid w:val="0084206C"/>
    <w:rsid w:val="008434AC"/>
    <w:rsid w:val="00843BD8"/>
    <w:rsid w:val="0085098D"/>
    <w:rsid w:val="00852C66"/>
    <w:rsid w:val="008646C3"/>
    <w:rsid w:val="008649FD"/>
    <w:rsid w:val="008727D0"/>
    <w:rsid w:val="0088674A"/>
    <w:rsid w:val="008923FA"/>
    <w:rsid w:val="0089270A"/>
    <w:rsid w:val="00895AA6"/>
    <w:rsid w:val="00896A13"/>
    <w:rsid w:val="008A7E41"/>
    <w:rsid w:val="008B3563"/>
    <w:rsid w:val="008B3D55"/>
    <w:rsid w:val="008C0143"/>
    <w:rsid w:val="008C52FF"/>
    <w:rsid w:val="008D059F"/>
    <w:rsid w:val="008E601C"/>
    <w:rsid w:val="0090053A"/>
    <w:rsid w:val="0090064E"/>
    <w:rsid w:val="00900CAE"/>
    <w:rsid w:val="0090429A"/>
    <w:rsid w:val="00904BBC"/>
    <w:rsid w:val="00907318"/>
    <w:rsid w:val="00907A35"/>
    <w:rsid w:val="009220A7"/>
    <w:rsid w:val="0092641C"/>
    <w:rsid w:val="00933654"/>
    <w:rsid w:val="00935672"/>
    <w:rsid w:val="00940B4F"/>
    <w:rsid w:val="00942D0B"/>
    <w:rsid w:val="009512A4"/>
    <w:rsid w:val="00952F45"/>
    <w:rsid w:val="0095663B"/>
    <w:rsid w:val="00956B22"/>
    <w:rsid w:val="009570BC"/>
    <w:rsid w:val="00960817"/>
    <w:rsid w:val="00960E38"/>
    <w:rsid w:val="009658B9"/>
    <w:rsid w:val="009668DB"/>
    <w:rsid w:val="00966D75"/>
    <w:rsid w:val="009701E8"/>
    <w:rsid w:val="00970BA4"/>
    <w:rsid w:val="00993271"/>
    <w:rsid w:val="0099483A"/>
    <w:rsid w:val="009968CF"/>
    <w:rsid w:val="00996A25"/>
    <w:rsid w:val="009A34D9"/>
    <w:rsid w:val="009A4485"/>
    <w:rsid w:val="009A4F46"/>
    <w:rsid w:val="009B1BE2"/>
    <w:rsid w:val="009B219B"/>
    <w:rsid w:val="009B2472"/>
    <w:rsid w:val="009B3FCE"/>
    <w:rsid w:val="009C38DB"/>
    <w:rsid w:val="009C58AD"/>
    <w:rsid w:val="009D17A9"/>
    <w:rsid w:val="009D4423"/>
    <w:rsid w:val="009E0C36"/>
    <w:rsid w:val="009E6C1C"/>
    <w:rsid w:val="009F19A2"/>
    <w:rsid w:val="009F5A70"/>
    <w:rsid w:val="00A127A4"/>
    <w:rsid w:val="00A133AB"/>
    <w:rsid w:val="00A134C3"/>
    <w:rsid w:val="00A27BBF"/>
    <w:rsid w:val="00A32AFE"/>
    <w:rsid w:val="00A35F47"/>
    <w:rsid w:val="00A430D9"/>
    <w:rsid w:val="00A44DFF"/>
    <w:rsid w:val="00A46400"/>
    <w:rsid w:val="00A52CDC"/>
    <w:rsid w:val="00A567A0"/>
    <w:rsid w:val="00A72A7A"/>
    <w:rsid w:val="00A80F64"/>
    <w:rsid w:val="00A827B3"/>
    <w:rsid w:val="00A87544"/>
    <w:rsid w:val="00A91F5F"/>
    <w:rsid w:val="00A92D7B"/>
    <w:rsid w:val="00A92E74"/>
    <w:rsid w:val="00A941AA"/>
    <w:rsid w:val="00A96F9D"/>
    <w:rsid w:val="00A96FF5"/>
    <w:rsid w:val="00AA13E3"/>
    <w:rsid w:val="00AA24C3"/>
    <w:rsid w:val="00AB6580"/>
    <w:rsid w:val="00AC2938"/>
    <w:rsid w:val="00AD0283"/>
    <w:rsid w:val="00AD658D"/>
    <w:rsid w:val="00AE310A"/>
    <w:rsid w:val="00AE7A3F"/>
    <w:rsid w:val="00AE7BAC"/>
    <w:rsid w:val="00AF0687"/>
    <w:rsid w:val="00AF16E5"/>
    <w:rsid w:val="00B020E2"/>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5BE2"/>
    <w:rsid w:val="00B85A8D"/>
    <w:rsid w:val="00B91DFF"/>
    <w:rsid w:val="00B92560"/>
    <w:rsid w:val="00B92EED"/>
    <w:rsid w:val="00B940C4"/>
    <w:rsid w:val="00B94CB1"/>
    <w:rsid w:val="00B96418"/>
    <w:rsid w:val="00B97AF5"/>
    <w:rsid w:val="00B97BE2"/>
    <w:rsid w:val="00BB1B65"/>
    <w:rsid w:val="00BB6B9C"/>
    <w:rsid w:val="00BB7524"/>
    <w:rsid w:val="00BB791C"/>
    <w:rsid w:val="00BC5BB2"/>
    <w:rsid w:val="00BD106F"/>
    <w:rsid w:val="00BD314D"/>
    <w:rsid w:val="00BD3B7D"/>
    <w:rsid w:val="00BD6D4F"/>
    <w:rsid w:val="00BE24BB"/>
    <w:rsid w:val="00BE401E"/>
    <w:rsid w:val="00BE57FE"/>
    <w:rsid w:val="00BF49A5"/>
    <w:rsid w:val="00C06B3E"/>
    <w:rsid w:val="00C11074"/>
    <w:rsid w:val="00C11973"/>
    <w:rsid w:val="00C12B5D"/>
    <w:rsid w:val="00C310C6"/>
    <w:rsid w:val="00C326D2"/>
    <w:rsid w:val="00C36EC8"/>
    <w:rsid w:val="00C423D9"/>
    <w:rsid w:val="00C46911"/>
    <w:rsid w:val="00C47A73"/>
    <w:rsid w:val="00C53680"/>
    <w:rsid w:val="00C65C36"/>
    <w:rsid w:val="00C72C8F"/>
    <w:rsid w:val="00C7395D"/>
    <w:rsid w:val="00C74A38"/>
    <w:rsid w:val="00C8111C"/>
    <w:rsid w:val="00C8122E"/>
    <w:rsid w:val="00C8171F"/>
    <w:rsid w:val="00C923FD"/>
    <w:rsid w:val="00CA0FC5"/>
    <w:rsid w:val="00CA10C0"/>
    <w:rsid w:val="00CA38FF"/>
    <w:rsid w:val="00CC7FE5"/>
    <w:rsid w:val="00CD3615"/>
    <w:rsid w:val="00CD591B"/>
    <w:rsid w:val="00CD6905"/>
    <w:rsid w:val="00CE089B"/>
    <w:rsid w:val="00CE3578"/>
    <w:rsid w:val="00CE4747"/>
    <w:rsid w:val="00CE5CFF"/>
    <w:rsid w:val="00CF02E9"/>
    <w:rsid w:val="00CF0F07"/>
    <w:rsid w:val="00CF2DF3"/>
    <w:rsid w:val="00CF6992"/>
    <w:rsid w:val="00CF6B2C"/>
    <w:rsid w:val="00D00133"/>
    <w:rsid w:val="00D1126D"/>
    <w:rsid w:val="00D31D15"/>
    <w:rsid w:val="00D3275A"/>
    <w:rsid w:val="00D415B0"/>
    <w:rsid w:val="00D53982"/>
    <w:rsid w:val="00D57159"/>
    <w:rsid w:val="00D5728C"/>
    <w:rsid w:val="00D624E1"/>
    <w:rsid w:val="00D66DEE"/>
    <w:rsid w:val="00D75E3D"/>
    <w:rsid w:val="00D771CC"/>
    <w:rsid w:val="00D862BD"/>
    <w:rsid w:val="00D9076F"/>
    <w:rsid w:val="00D9573A"/>
    <w:rsid w:val="00DC11F5"/>
    <w:rsid w:val="00DD3D81"/>
    <w:rsid w:val="00DE3071"/>
    <w:rsid w:val="00E04702"/>
    <w:rsid w:val="00E079D9"/>
    <w:rsid w:val="00E16F87"/>
    <w:rsid w:val="00E21B98"/>
    <w:rsid w:val="00E2259F"/>
    <w:rsid w:val="00E31B51"/>
    <w:rsid w:val="00E324FF"/>
    <w:rsid w:val="00E3414D"/>
    <w:rsid w:val="00E353DC"/>
    <w:rsid w:val="00E376C9"/>
    <w:rsid w:val="00E46EB1"/>
    <w:rsid w:val="00E512A4"/>
    <w:rsid w:val="00E51CF0"/>
    <w:rsid w:val="00E52145"/>
    <w:rsid w:val="00E54D67"/>
    <w:rsid w:val="00E562B2"/>
    <w:rsid w:val="00E66028"/>
    <w:rsid w:val="00E67765"/>
    <w:rsid w:val="00E70EB1"/>
    <w:rsid w:val="00E73C54"/>
    <w:rsid w:val="00E73DF4"/>
    <w:rsid w:val="00E77A8D"/>
    <w:rsid w:val="00E80F41"/>
    <w:rsid w:val="00E8101E"/>
    <w:rsid w:val="00E8195B"/>
    <w:rsid w:val="00E906EF"/>
    <w:rsid w:val="00E937B3"/>
    <w:rsid w:val="00E96F03"/>
    <w:rsid w:val="00EA1884"/>
    <w:rsid w:val="00EB065C"/>
    <w:rsid w:val="00EB15E1"/>
    <w:rsid w:val="00EB3314"/>
    <w:rsid w:val="00EB3399"/>
    <w:rsid w:val="00EC232D"/>
    <w:rsid w:val="00EC28BF"/>
    <w:rsid w:val="00EC3BF7"/>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34E0"/>
    <w:rsid w:val="00F24D0B"/>
    <w:rsid w:val="00F26A5D"/>
    <w:rsid w:val="00F27EA9"/>
    <w:rsid w:val="00F3044D"/>
    <w:rsid w:val="00F42107"/>
    <w:rsid w:val="00F5396A"/>
    <w:rsid w:val="00F70365"/>
    <w:rsid w:val="00F742CF"/>
    <w:rsid w:val="00F75343"/>
    <w:rsid w:val="00F816F5"/>
    <w:rsid w:val="00F918CC"/>
    <w:rsid w:val="00F91CD9"/>
    <w:rsid w:val="00F9244D"/>
    <w:rsid w:val="00F92B2D"/>
    <w:rsid w:val="00F93251"/>
    <w:rsid w:val="00F9543C"/>
    <w:rsid w:val="00FA628D"/>
    <w:rsid w:val="00FB4057"/>
    <w:rsid w:val="00FC1BEB"/>
    <w:rsid w:val="00FC3B95"/>
    <w:rsid w:val="00FC5090"/>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5E3EFB7"/>
  <w15:docId w15:val="{95180FF4-BB5E-49E3-8568-8306B9F3C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ConsPlusNormal">
    <w:name w:val="ConsPlusNormal"/>
    <w:uiPriority w:val="99"/>
    <w:rsid w:val="008C52FF"/>
    <w:pPr>
      <w:widowControl w:val="0"/>
      <w:autoSpaceDE w:val="0"/>
      <w:autoSpaceDN w:val="0"/>
    </w:pPr>
    <w:rPr>
      <w:sz w:val="28"/>
    </w:rPr>
  </w:style>
  <w:style w:type="character" w:customStyle="1" w:styleId="c14">
    <w:name w:val="c14"/>
    <w:uiPriority w:val="99"/>
    <w:rsid w:val="009E6C1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449486">
      <w:marLeft w:val="0"/>
      <w:marRight w:val="0"/>
      <w:marTop w:val="0"/>
      <w:marBottom w:val="0"/>
      <w:divBdr>
        <w:top w:val="none" w:sz="0" w:space="0" w:color="auto"/>
        <w:left w:val="none" w:sz="0" w:space="0" w:color="auto"/>
        <w:bottom w:val="none" w:sz="0" w:space="0" w:color="auto"/>
        <w:right w:val="none" w:sz="0" w:space="0" w:color="auto"/>
      </w:divBdr>
      <w:divsChild>
        <w:div w:id="1616449519">
          <w:marLeft w:val="0"/>
          <w:marRight w:val="0"/>
          <w:marTop w:val="0"/>
          <w:marBottom w:val="0"/>
          <w:divBdr>
            <w:top w:val="none" w:sz="0" w:space="0" w:color="auto"/>
            <w:left w:val="none" w:sz="0" w:space="0" w:color="auto"/>
            <w:bottom w:val="none" w:sz="0" w:space="0" w:color="auto"/>
            <w:right w:val="none" w:sz="0" w:space="0" w:color="auto"/>
          </w:divBdr>
          <w:divsChild>
            <w:div w:id="1616449496">
              <w:marLeft w:val="0"/>
              <w:marRight w:val="450"/>
              <w:marTop w:val="0"/>
              <w:marBottom w:val="0"/>
              <w:divBdr>
                <w:top w:val="none" w:sz="0" w:space="0" w:color="auto"/>
                <w:left w:val="none" w:sz="0" w:space="0" w:color="auto"/>
                <w:bottom w:val="none" w:sz="0" w:space="0" w:color="auto"/>
                <w:right w:val="none" w:sz="0" w:space="0" w:color="auto"/>
              </w:divBdr>
            </w:div>
          </w:divsChild>
        </w:div>
        <w:div w:id="1616449549">
          <w:marLeft w:val="0"/>
          <w:marRight w:val="0"/>
          <w:marTop w:val="0"/>
          <w:marBottom w:val="0"/>
          <w:divBdr>
            <w:top w:val="none" w:sz="0" w:space="0" w:color="auto"/>
            <w:left w:val="none" w:sz="0" w:space="0" w:color="auto"/>
            <w:bottom w:val="none" w:sz="0" w:space="0" w:color="auto"/>
            <w:right w:val="none" w:sz="0" w:space="0" w:color="auto"/>
          </w:divBdr>
          <w:divsChild>
            <w:div w:id="1616449532">
              <w:marLeft w:val="0"/>
              <w:marRight w:val="0"/>
              <w:marTop w:val="0"/>
              <w:marBottom w:val="75"/>
              <w:divBdr>
                <w:top w:val="none" w:sz="0" w:space="0" w:color="auto"/>
                <w:left w:val="none" w:sz="0" w:space="0" w:color="auto"/>
                <w:bottom w:val="none" w:sz="0" w:space="0" w:color="auto"/>
                <w:right w:val="none" w:sz="0" w:space="0" w:color="auto"/>
              </w:divBdr>
            </w:div>
            <w:div w:id="1616449534">
              <w:marLeft w:val="0"/>
              <w:marRight w:val="0"/>
              <w:marTop w:val="0"/>
              <w:marBottom w:val="75"/>
              <w:divBdr>
                <w:top w:val="none" w:sz="0" w:space="0" w:color="auto"/>
                <w:left w:val="none" w:sz="0" w:space="0" w:color="auto"/>
                <w:bottom w:val="none" w:sz="0" w:space="0" w:color="auto"/>
                <w:right w:val="none" w:sz="0" w:space="0" w:color="auto"/>
              </w:divBdr>
            </w:div>
            <w:div w:id="16164495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16449487">
      <w:marLeft w:val="0"/>
      <w:marRight w:val="0"/>
      <w:marTop w:val="0"/>
      <w:marBottom w:val="0"/>
      <w:divBdr>
        <w:top w:val="none" w:sz="0" w:space="0" w:color="auto"/>
        <w:left w:val="none" w:sz="0" w:space="0" w:color="auto"/>
        <w:bottom w:val="none" w:sz="0" w:space="0" w:color="auto"/>
        <w:right w:val="none" w:sz="0" w:space="0" w:color="auto"/>
      </w:divBdr>
      <w:divsChild>
        <w:div w:id="1616449523">
          <w:marLeft w:val="0"/>
          <w:marRight w:val="0"/>
          <w:marTop w:val="0"/>
          <w:marBottom w:val="0"/>
          <w:divBdr>
            <w:top w:val="none" w:sz="0" w:space="0" w:color="auto"/>
            <w:left w:val="none" w:sz="0" w:space="0" w:color="auto"/>
            <w:bottom w:val="none" w:sz="0" w:space="0" w:color="auto"/>
            <w:right w:val="none" w:sz="0" w:space="0" w:color="auto"/>
          </w:divBdr>
          <w:divsChild>
            <w:div w:id="1616449526">
              <w:marLeft w:val="0"/>
              <w:marRight w:val="450"/>
              <w:marTop w:val="0"/>
              <w:marBottom w:val="0"/>
              <w:divBdr>
                <w:top w:val="none" w:sz="0" w:space="0" w:color="auto"/>
                <w:left w:val="none" w:sz="0" w:space="0" w:color="auto"/>
                <w:bottom w:val="none" w:sz="0" w:space="0" w:color="auto"/>
                <w:right w:val="none" w:sz="0" w:space="0" w:color="auto"/>
              </w:divBdr>
            </w:div>
          </w:divsChild>
        </w:div>
        <w:div w:id="1616449525">
          <w:marLeft w:val="0"/>
          <w:marRight w:val="0"/>
          <w:marTop w:val="0"/>
          <w:marBottom w:val="0"/>
          <w:divBdr>
            <w:top w:val="none" w:sz="0" w:space="0" w:color="auto"/>
            <w:left w:val="none" w:sz="0" w:space="0" w:color="auto"/>
            <w:bottom w:val="none" w:sz="0" w:space="0" w:color="auto"/>
            <w:right w:val="none" w:sz="0" w:space="0" w:color="auto"/>
          </w:divBdr>
          <w:divsChild>
            <w:div w:id="1616449495">
              <w:marLeft w:val="0"/>
              <w:marRight w:val="0"/>
              <w:marTop w:val="0"/>
              <w:marBottom w:val="75"/>
              <w:divBdr>
                <w:top w:val="none" w:sz="0" w:space="0" w:color="auto"/>
                <w:left w:val="none" w:sz="0" w:space="0" w:color="auto"/>
                <w:bottom w:val="none" w:sz="0" w:space="0" w:color="auto"/>
                <w:right w:val="none" w:sz="0" w:space="0" w:color="auto"/>
              </w:divBdr>
            </w:div>
            <w:div w:id="1616449506">
              <w:marLeft w:val="0"/>
              <w:marRight w:val="0"/>
              <w:marTop w:val="0"/>
              <w:marBottom w:val="75"/>
              <w:divBdr>
                <w:top w:val="none" w:sz="0" w:space="0" w:color="auto"/>
                <w:left w:val="none" w:sz="0" w:space="0" w:color="auto"/>
                <w:bottom w:val="none" w:sz="0" w:space="0" w:color="auto"/>
                <w:right w:val="none" w:sz="0" w:space="0" w:color="auto"/>
              </w:divBdr>
            </w:div>
            <w:div w:id="16164495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16449494">
      <w:marLeft w:val="0"/>
      <w:marRight w:val="0"/>
      <w:marTop w:val="0"/>
      <w:marBottom w:val="0"/>
      <w:divBdr>
        <w:top w:val="none" w:sz="0" w:space="0" w:color="auto"/>
        <w:left w:val="none" w:sz="0" w:space="0" w:color="auto"/>
        <w:bottom w:val="none" w:sz="0" w:space="0" w:color="auto"/>
        <w:right w:val="none" w:sz="0" w:space="0" w:color="auto"/>
      </w:divBdr>
      <w:divsChild>
        <w:div w:id="1616449517">
          <w:marLeft w:val="-225"/>
          <w:marRight w:val="-225"/>
          <w:marTop w:val="0"/>
          <w:marBottom w:val="0"/>
          <w:divBdr>
            <w:top w:val="none" w:sz="0" w:space="0" w:color="auto"/>
            <w:left w:val="none" w:sz="0" w:space="0" w:color="auto"/>
            <w:bottom w:val="none" w:sz="0" w:space="0" w:color="auto"/>
            <w:right w:val="none" w:sz="0" w:space="0" w:color="auto"/>
          </w:divBdr>
          <w:divsChild>
            <w:div w:id="1616449530">
              <w:marLeft w:val="0"/>
              <w:marRight w:val="0"/>
              <w:marTop w:val="0"/>
              <w:marBottom w:val="0"/>
              <w:divBdr>
                <w:top w:val="none" w:sz="0" w:space="0" w:color="auto"/>
                <w:left w:val="none" w:sz="0" w:space="0" w:color="auto"/>
                <w:bottom w:val="none" w:sz="0" w:space="0" w:color="auto"/>
                <w:right w:val="none" w:sz="0" w:space="0" w:color="auto"/>
              </w:divBdr>
              <w:divsChild>
                <w:div w:id="1616449516">
                  <w:marLeft w:val="-225"/>
                  <w:marRight w:val="-225"/>
                  <w:marTop w:val="0"/>
                  <w:marBottom w:val="0"/>
                  <w:divBdr>
                    <w:top w:val="none" w:sz="0" w:space="0" w:color="auto"/>
                    <w:left w:val="none" w:sz="0" w:space="0" w:color="auto"/>
                    <w:bottom w:val="none" w:sz="0" w:space="0" w:color="auto"/>
                    <w:right w:val="none" w:sz="0" w:space="0" w:color="auto"/>
                  </w:divBdr>
                  <w:divsChild>
                    <w:div w:id="1616449512">
                      <w:marLeft w:val="9750"/>
                      <w:marRight w:val="0"/>
                      <w:marTop w:val="0"/>
                      <w:marBottom w:val="0"/>
                      <w:divBdr>
                        <w:top w:val="none" w:sz="0" w:space="0" w:color="auto"/>
                        <w:left w:val="none" w:sz="0" w:space="0" w:color="auto"/>
                        <w:bottom w:val="none" w:sz="0" w:space="0" w:color="auto"/>
                        <w:right w:val="none" w:sz="0" w:space="0" w:color="auto"/>
                      </w:divBdr>
                      <w:divsChild>
                        <w:div w:id="161644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449497">
      <w:marLeft w:val="0"/>
      <w:marRight w:val="0"/>
      <w:marTop w:val="0"/>
      <w:marBottom w:val="0"/>
      <w:divBdr>
        <w:top w:val="none" w:sz="0" w:space="0" w:color="auto"/>
        <w:left w:val="none" w:sz="0" w:space="0" w:color="auto"/>
        <w:bottom w:val="none" w:sz="0" w:space="0" w:color="auto"/>
        <w:right w:val="none" w:sz="0" w:space="0" w:color="auto"/>
      </w:divBdr>
      <w:divsChild>
        <w:div w:id="1616449499">
          <w:marLeft w:val="0"/>
          <w:marRight w:val="0"/>
          <w:marTop w:val="0"/>
          <w:marBottom w:val="0"/>
          <w:divBdr>
            <w:top w:val="none" w:sz="0" w:space="0" w:color="auto"/>
            <w:left w:val="none" w:sz="0" w:space="0" w:color="auto"/>
            <w:bottom w:val="none" w:sz="0" w:space="0" w:color="auto"/>
            <w:right w:val="none" w:sz="0" w:space="0" w:color="auto"/>
          </w:divBdr>
        </w:div>
        <w:div w:id="1616449509">
          <w:marLeft w:val="0"/>
          <w:marRight w:val="0"/>
          <w:marTop w:val="0"/>
          <w:marBottom w:val="0"/>
          <w:divBdr>
            <w:top w:val="none" w:sz="0" w:space="0" w:color="auto"/>
            <w:left w:val="none" w:sz="0" w:space="0" w:color="auto"/>
            <w:bottom w:val="none" w:sz="0" w:space="0" w:color="auto"/>
            <w:right w:val="none" w:sz="0" w:space="0" w:color="auto"/>
          </w:divBdr>
          <w:divsChild>
            <w:div w:id="1616449484">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490">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22">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16449502">
      <w:marLeft w:val="0"/>
      <w:marRight w:val="0"/>
      <w:marTop w:val="0"/>
      <w:marBottom w:val="0"/>
      <w:divBdr>
        <w:top w:val="none" w:sz="0" w:space="0" w:color="auto"/>
        <w:left w:val="none" w:sz="0" w:space="0" w:color="auto"/>
        <w:bottom w:val="none" w:sz="0" w:space="0" w:color="auto"/>
        <w:right w:val="none" w:sz="0" w:space="0" w:color="auto"/>
      </w:divBdr>
    </w:div>
    <w:div w:id="1616449503">
      <w:marLeft w:val="0"/>
      <w:marRight w:val="0"/>
      <w:marTop w:val="0"/>
      <w:marBottom w:val="0"/>
      <w:divBdr>
        <w:top w:val="none" w:sz="0" w:space="0" w:color="auto"/>
        <w:left w:val="none" w:sz="0" w:space="0" w:color="auto"/>
        <w:bottom w:val="none" w:sz="0" w:space="0" w:color="auto"/>
        <w:right w:val="none" w:sz="0" w:space="0" w:color="auto"/>
      </w:divBdr>
      <w:divsChild>
        <w:div w:id="1616449489">
          <w:marLeft w:val="0"/>
          <w:marRight w:val="0"/>
          <w:marTop w:val="0"/>
          <w:marBottom w:val="0"/>
          <w:divBdr>
            <w:top w:val="none" w:sz="0" w:space="0" w:color="auto"/>
            <w:left w:val="none" w:sz="0" w:space="0" w:color="auto"/>
            <w:bottom w:val="none" w:sz="0" w:space="0" w:color="auto"/>
            <w:right w:val="none" w:sz="0" w:space="0" w:color="auto"/>
          </w:divBdr>
          <w:divsChild>
            <w:div w:id="1616449514">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37">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44">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6449510">
          <w:marLeft w:val="0"/>
          <w:marRight w:val="0"/>
          <w:marTop w:val="0"/>
          <w:marBottom w:val="0"/>
          <w:divBdr>
            <w:top w:val="none" w:sz="0" w:space="0" w:color="auto"/>
            <w:left w:val="none" w:sz="0" w:space="0" w:color="auto"/>
            <w:bottom w:val="none" w:sz="0" w:space="0" w:color="auto"/>
            <w:right w:val="none" w:sz="0" w:space="0" w:color="auto"/>
          </w:divBdr>
        </w:div>
      </w:divsChild>
    </w:div>
    <w:div w:id="1616449504">
      <w:marLeft w:val="0"/>
      <w:marRight w:val="0"/>
      <w:marTop w:val="0"/>
      <w:marBottom w:val="0"/>
      <w:divBdr>
        <w:top w:val="none" w:sz="0" w:space="0" w:color="auto"/>
        <w:left w:val="none" w:sz="0" w:space="0" w:color="auto"/>
        <w:bottom w:val="none" w:sz="0" w:space="0" w:color="auto"/>
        <w:right w:val="none" w:sz="0" w:space="0" w:color="auto"/>
      </w:divBdr>
      <w:divsChild>
        <w:div w:id="1616449485">
          <w:marLeft w:val="0"/>
          <w:marRight w:val="0"/>
          <w:marTop w:val="0"/>
          <w:marBottom w:val="75"/>
          <w:divBdr>
            <w:top w:val="none" w:sz="0" w:space="0" w:color="auto"/>
            <w:left w:val="none" w:sz="0" w:space="0" w:color="auto"/>
            <w:bottom w:val="none" w:sz="0" w:space="0" w:color="auto"/>
            <w:right w:val="none" w:sz="0" w:space="0" w:color="auto"/>
          </w:divBdr>
        </w:div>
        <w:div w:id="1616449511">
          <w:marLeft w:val="0"/>
          <w:marRight w:val="0"/>
          <w:marTop w:val="0"/>
          <w:marBottom w:val="75"/>
          <w:divBdr>
            <w:top w:val="none" w:sz="0" w:space="0" w:color="auto"/>
            <w:left w:val="none" w:sz="0" w:space="0" w:color="auto"/>
            <w:bottom w:val="none" w:sz="0" w:space="0" w:color="auto"/>
            <w:right w:val="none" w:sz="0" w:space="0" w:color="auto"/>
          </w:divBdr>
        </w:div>
      </w:divsChild>
    </w:div>
    <w:div w:id="1616449508">
      <w:marLeft w:val="0"/>
      <w:marRight w:val="0"/>
      <w:marTop w:val="0"/>
      <w:marBottom w:val="0"/>
      <w:divBdr>
        <w:top w:val="none" w:sz="0" w:space="0" w:color="auto"/>
        <w:left w:val="none" w:sz="0" w:space="0" w:color="auto"/>
        <w:bottom w:val="none" w:sz="0" w:space="0" w:color="auto"/>
        <w:right w:val="none" w:sz="0" w:space="0" w:color="auto"/>
      </w:divBdr>
    </w:div>
    <w:div w:id="1616449513">
      <w:marLeft w:val="0"/>
      <w:marRight w:val="0"/>
      <w:marTop w:val="0"/>
      <w:marBottom w:val="0"/>
      <w:divBdr>
        <w:top w:val="none" w:sz="0" w:space="0" w:color="auto"/>
        <w:left w:val="none" w:sz="0" w:space="0" w:color="auto"/>
        <w:bottom w:val="none" w:sz="0" w:space="0" w:color="auto"/>
        <w:right w:val="none" w:sz="0" w:space="0" w:color="auto"/>
      </w:divBdr>
      <w:divsChild>
        <w:div w:id="1616449491">
          <w:marLeft w:val="0"/>
          <w:marRight w:val="0"/>
          <w:marTop w:val="0"/>
          <w:marBottom w:val="0"/>
          <w:divBdr>
            <w:top w:val="none" w:sz="0" w:space="0" w:color="auto"/>
            <w:left w:val="none" w:sz="0" w:space="0" w:color="auto"/>
            <w:bottom w:val="none" w:sz="0" w:space="0" w:color="auto"/>
            <w:right w:val="none" w:sz="0" w:space="0" w:color="auto"/>
          </w:divBdr>
          <w:divsChild>
            <w:div w:id="1616449488">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01">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35">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6449545">
          <w:marLeft w:val="0"/>
          <w:marRight w:val="0"/>
          <w:marTop w:val="0"/>
          <w:marBottom w:val="0"/>
          <w:divBdr>
            <w:top w:val="none" w:sz="0" w:space="0" w:color="auto"/>
            <w:left w:val="none" w:sz="0" w:space="0" w:color="auto"/>
            <w:bottom w:val="none" w:sz="0" w:space="0" w:color="auto"/>
            <w:right w:val="none" w:sz="0" w:space="0" w:color="auto"/>
          </w:divBdr>
        </w:div>
      </w:divsChild>
    </w:div>
    <w:div w:id="1616449515">
      <w:marLeft w:val="0"/>
      <w:marRight w:val="0"/>
      <w:marTop w:val="0"/>
      <w:marBottom w:val="0"/>
      <w:divBdr>
        <w:top w:val="none" w:sz="0" w:space="0" w:color="auto"/>
        <w:left w:val="none" w:sz="0" w:space="0" w:color="auto"/>
        <w:bottom w:val="none" w:sz="0" w:space="0" w:color="auto"/>
        <w:right w:val="none" w:sz="0" w:space="0" w:color="auto"/>
      </w:divBdr>
    </w:div>
    <w:div w:id="1616449521">
      <w:marLeft w:val="0"/>
      <w:marRight w:val="0"/>
      <w:marTop w:val="0"/>
      <w:marBottom w:val="0"/>
      <w:divBdr>
        <w:top w:val="none" w:sz="0" w:space="0" w:color="auto"/>
        <w:left w:val="none" w:sz="0" w:space="0" w:color="auto"/>
        <w:bottom w:val="none" w:sz="0" w:space="0" w:color="auto"/>
        <w:right w:val="none" w:sz="0" w:space="0" w:color="auto"/>
      </w:divBdr>
      <w:divsChild>
        <w:div w:id="1616449518">
          <w:marLeft w:val="0"/>
          <w:marRight w:val="0"/>
          <w:marTop w:val="0"/>
          <w:marBottom w:val="0"/>
          <w:divBdr>
            <w:top w:val="none" w:sz="0" w:space="0" w:color="auto"/>
            <w:left w:val="none" w:sz="0" w:space="0" w:color="auto"/>
            <w:bottom w:val="none" w:sz="0" w:space="0" w:color="auto"/>
            <w:right w:val="none" w:sz="0" w:space="0" w:color="auto"/>
          </w:divBdr>
          <w:divsChild>
            <w:div w:id="1616449500">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07">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27">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6449524">
          <w:marLeft w:val="0"/>
          <w:marRight w:val="0"/>
          <w:marTop w:val="0"/>
          <w:marBottom w:val="0"/>
          <w:divBdr>
            <w:top w:val="none" w:sz="0" w:space="0" w:color="auto"/>
            <w:left w:val="none" w:sz="0" w:space="0" w:color="auto"/>
            <w:bottom w:val="none" w:sz="0" w:space="0" w:color="auto"/>
            <w:right w:val="none" w:sz="0" w:space="0" w:color="auto"/>
          </w:divBdr>
        </w:div>
      </w:divsChild>
    </w:div>
    <w:div w:id="1616449528">
      <w:marLeft w:val="0"/>
      <w:marRight w:val="0"/>
      <w:marTop w:val="0"/>
      <w:marBottom w:val="0"/>
      <w:divBdr>
        <w:top w:val="none" w:sz="0" w:space="0" w:color="auto"/>
        <w:left w:val="none" w:sz="0" w:space="0" w:color="auto"/>
        <w:bottom w:val="none" w:sz="0" w:space="0" w:color="auto"/>
        <w:right w:val="none" w:sz="0" w:space="0" w:color="auto"/>
      </w:divBdr>
    </w:div>
    <w:div w:id="1616449529">
      <w:marLeft w:val="0"/>
      <w:marRight w:val="0"/>
      <w:marTop w:val="0"/>
      <w:marBottom w:val="0"/>
      <w:divBdr>
        <w:top w:val="none" w:sz="0" w:space="0" w:color="auto"/>
        <w:left w:val="none" w:sz="0" w:space="0" w:color="auto"/>
        <w:bottom w:val="none" w:sz="0" w:space="0" w:color="auto"/>
        <w:right w:val="none" w:sz="0" w:space="0" w:color="auto"/>
      </w:divBdr>
    </w:div>
    <w:div w:id="1616449536">
      <w:marLeft w:val="0"/>
      <w:marRight w:val="0"/>
      <w:marTop w:val="0"/>
      <w:marBottom w:val="0"/>
      <w:divBdr>
        <w:top w:val="none" w:sz="0" w:space="0" w:color="auto"/>
        <w:left w:val="none" w:sz="0" w:space="0" w:color="auto"/>
        <w:bottom w:val="none" w:sz="0" w:space="0" w:color="auto"/>
        <w:right w:val="none" w:sz="0" w:space="0" w:color="auto"/>
      </w:divBdr>
    </w:div>
    <w:div w:id="1616449539">
      <w:marLeft w:val="0"/>
      <w:marRight w:val="0"/>
      <w:marTop w:val="0"/>
      <w:marBottom w:val="0"/>
      <w:divBdr>
        <w:top w:val="none" w:sz="0" w:space="0" w:color="auto"/>
        <w:left w:val="none" w:sz="0" w:space="0" w:color="auto"/>
        <w:bottom w:val="none" w:sz="0" w:space="0" w:color="auto"/>
        <w:right w:val="none" w:sz="0" w:space="0" w:color="auto"/>
      </w:divBdr>
    </w:div>
    <w:div w:id="1616449540">
      <w:marLeft w:val="0"/>
      <w:marRight w:val="0"/>
      <w:marTop w:val="0"/>
      <w:marBottom w:val="0"/>
      <w:divBdr>
        <w:top w:val="none" w:sz="0" w:space="0" w:color="auto"/>
        <w:left w:val="none" w:sz="0" w:space="0" w:color="auto"/>
        <w:bottom w:val="none" w:sz="0" w:space="0" w:color="auto"/>
        <w:right w:val="none" w:sz="0" w:space="0" w:color="auto"/>
      </w:divBdr>
    </w:div>
    <w:div w:id="1616449546">
      <w:marLeft w:val="0"/>
      <w:marRight w:val="0"/>
      <w:marTop w:val="0"/>
      <w:marBottom w:val="0"/>
      <w:divBdr>
        <w:top w:val="none" w:sz="0" w:space="0" w:color="auto"/>
        <w:left w:val="none" w:sz="0" w:space="0" w:color="auto"/>
        <w:bottom w:val="none" w:sz="0" w:space="0" w:color="auto"/>
        <w:right w:val="none" w:sz="0" w:space="0" w:color="auto"/>
      </w:divBdr>
      <w:divsChild>
        <w:div w:id="1616449492">
          <w:marLeft w:val="0"/>
          <w:marRight w:val="0"/>
          <w:marTop w:val="0"/>
          <w:marBottom w:val="0"/>
          <w:divBdr>
            <w:top w:val="none" w:sz="0" w:space="0" w:color="auto"/>
            <w:left w:val="none" w:sz="0" w:space="0" w:color="auto"/>
            <w:bottom w:val="none" w:sz="0" w:space="0" w:color="auto"/>
            <w:right w:val="none" w:sz="0" w:space="0" w:color="auto"/>
          </w:divBdr>
        </w:div>
        <w:div w:id="1616449505">
          <w:marLeft w:val="0"/>
          <w:marRight w:val="0"/>
          <w:marTop w:val="0"/>
          <w:marBottom w:val="0"/>
          <w:divBdr>
            <w:top w:val="none" w:sz="0" w:space="0" w:color="auto"/>
            <w:left w:val="none" w:sz="0" w:space="0" w:color="auto"/>
            <w:bottom w:val="none" w:sz="0" w:space="0" w:color="auto"/>
            <w:right w:val="none" w:sz="0" w:space="0" w:color="auto"/>
          </w:divBdr>
          <w:divsChild>
            <w:div w:id="1616449493">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498">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20">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164495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19</Pages>
  <Words>4944</Words>
  <Characters>28185</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cp:lastPrinted>2021-03-30T08:55:00Z</cp:lastPrinted>
  <dcterms:created xsi:type="dcterms:W3CDTF">2021-05-09T10:35:00Z</dcterms:created>
  <dcterms:modified xsi:type="dcterms:W3CDTF">2025-04-28T09:09:00Z</dcterms:modified>
</cp:coreProperties>
</file>